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056B" w14:textId="77777777" w:rsidR="00690D19" w:rsidRDefault="00690D19" w:rsidP="00690D19">
      <w:pPr>
        <w:autoSpaceDE w:val="0"/>
        <w:autoSpaceDN w:val="0"/>
        <w:adjustRightInd w:val="0"/>
        <w:spacing w:line="360" w:lineRule="auto"/>
        <w:ind w:left="426"/>
        <w:rPr>
          <w:rFonts w:ascii="Arial Rounded MT Bold" w:hAnsi="Arial Rounded MT Bold" w:cs="Arial Rounded MT Bold"/>
          <w:sz w:val="20"/>
          <w:lang w:val="en-GB"/>
        </w:rPr>
      </w:pPr>
      <w:r>
        <w:rPr>
          <w:rFonts w:ascii="Arial Rounded MT Bold" w:hAnsi="Arial Rounded MT Bold" w:cs="Arial Rounded MT Bold"/>
          <w:sz w:val="20"/>
          <w:u w:val="single"/>
          <w:lang w:val="en-GB"/>
        </w:rPr>
        <w:t>Press Release</w:t>
      </w:r>
    </w:p>
    <w:p w14:paraId="0412CED7" w14:textId="77777777" w:rsidR="00690D19" w:rsidRDefault="00690D19" w:rsidP="00690D19">
      <w:pPr>
        <w:autoSpaceDE w:val="0"/>
        <w:autoSpaceDN w:val="0"/>
        <w:adjustRightInd w:val="0"/>
        <w:spacing w:line="360" w:lineRule="auto"/>
        <w:ind w:left="425"/>
        <w:rPr>
          <w:rFonts w:ascii="Arial Rounded MT Bold" w:hAnsi="Arial Rounded MT Bold" w:cs="Arial Rounded MT Bold"/>
          <w:sz w:val="26"/>
          <w:szCs w:val="26"/>
          <w:lang w:val="en-GB"/>
        </w:rPr>
      </w:pPr>
    </w:p>
    <w:p w14:paraId="6095AFF9" w14:textId="77777777" w:rsidR="00690D19" w:rsidRDefault="00690D19" w:rsidP="00690D19">
      <w:pPr>
        <w:autoSpaceDE w:val="0"/>
        <w:autoSpaceDN w:val="0"/>
        <w:adjustRightInd w:val="0"/>
        <w:spacing w:line="360" w:lineRule="auto"/>
        <w:ind w:left="426"/>
        <w:rPr>
          <w:rFonts w:ascii="Arial Rounded MT Bold" w:hAnsi="Arial Rounded MT Bold" w:cs="Arial Rounded MT Bold"/>
          <w:sz w:val="26"/>
          <w:szCs w:val="26"/>
          <w:lang w:val="en-GB"/>
        </w:rPr>
      </w:pPr>
      <w:r>
        <w:rPr>
          <w:rFonts w:ascii="Arial Rounded MT Bold" w:hAnsi="Arial Rounded MT Bold" w:cs="Arial Rounded MT Bold"/>
          <w:sz w:val="26"/>
          <w:szCs w:val="26"/>
          <w:lang w:val="en-GB"/>
        </w:rPr>
        <w:t xml:space="preserve">Tourist Information Centre </w:t>
      </w:r>
    </w:p>
    <w:p w14:paraId="698CC131" w14:textId="77777777" w:rsidR="00690D19" w:rsidRDefault="00690D19" w:rsidP="00690D19">
      <w:pPr>
        <w:autoSpaceDE w:val="0"/>
        <w:autoSpaceDN w:val="0"/>
        <w:adjustRightInd w:val="0"/>
        <w:spacing w:line="360" w:lineRule="auto"/>
        <w:ind w:left="426"/>
        <w:rPr>
          <w:rFonts w:ascii="Arial Rounded MT Bold" w:hAnsi="Arial Rounded MT Bold" w:cs="Arial Rounded MT Bold"/>
          <w:sz w:val="20"/>
          <w:lang w:val="en-GB"/>
        </w:rPr>
      </w:pPr>
      <w:r>
        <w:rPr>
          <w:rFonts w:ascii="Arial Rounded MT Bold" w:hAnsi="Arial Rounded MT Bold" w:cs="Arial Rounded MT Bold"/>
          <w:sz w:val="20"/>
          <w:lang w:val="en-GB"/>
        </w:rPr>
        <w:t>First Port of Call for Visitors to Stuttgart</w:t>
      </w:r>
    </w:p>
    <w:p w14:paraId="57DC578E" w14:textId="77777777" w:rsidR="00690D19" w:rsidRDefault="00690D19" w:rsidP="00690D19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lang w:val="en-GB"/>
        </w:rPr>
      </w:pPr>
    </w:p>
    <w:p w14:paraId="3B17CBDC" w14:textId="00384B6D" w:rsidR="00690D19" w:rsidRDefault="00690D19" w:rsidP="00690D19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FF0000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The </w:t>
      </w:r>
      <w:r>
        <w:rPr>
          <w:rFonts w:ascii="Arial Rounded MT Bold" w:hAnsi="Arial Rounded MT Bold" w:cs="Arial"/>
          <w:sz w:val="20"/>
          <w:lang w:val="en-GB"/>
        </w:rPr>
        <w:t>"i-Punkt" Tourist Information</w:t>
      </w:r>
      <w:r>
        <w:rPr>
          <w:rFonts w:ascii="Arial" w:hAnsi="Arial" w:cs="Arial"/>
          <w:sz w:val="20"/>
          <w:lang w:val="en-GB"/>
        </w:rPr>
        <w:t xml:space="preserve"> at </w:t>
      </w:r>
      <w:r w:rsidR="00D84939">
        <w:rPr>
          <w:rFonts w:ascii="Arial" w:hAnsi="Arial" w:cs="Arial"/>
          <w:sz w:val="20"/>
          <w:lang w:val="en-GB"/>
        </w:rPr>
        <w:t>Markt</w:t>
      </w:r>
      <w:r>
        <w:rPr>
          <w:rFonts w:ascii="Arial" w:hAnsi="Arial" w:cs="Arial"/>
          <w:sz w:val="20"/>
          <w:lang w:val="en-GB"/>
        </w:rPr>
        <w:t xml:space="preserve">straße </w:t>
      </w:r>
      <w:r w:rsidR="00D84939">
        <w:rPr>
          <w:rFonts w:ascii="Arial" w:hAnsi="Arial" w:cs="Arial"/>
          <w:sz w:val="20"/>
          <w:lang w:val="en-GB"/>
        </w:rPr>
        <w:t>2 in the House of Tourism</w:t>
      </w:r>
      <w:r w:rsidR="001C3882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and the mobile </w:t>
      </w:r>
      <w:proofErr w:type="spellStart"/>
      <w:r>
        <w:rPr>
          <w:rFonts w:ascii="Arial Rounded MT Bold" w:hAnsi="Arial Rounded MT Bold" w:cs="Arial"/>
          <w:sz w:val="20"/>
          <w:lang w:val="en-GB"/>
        </w:rPr>
        <w:t>i</w:t>
      </w:r>
      <w:proofErr w:type="spellEnd"/>
      <w:r>
        <w:rPr>
          <w:rFonts w:ascii="Arial Rounded MT Bold" w:hAnsi="Arial Rounded MT Bold" w:cs="Arial"/>
          <w:sz w:val="20"/>
          <w:lang w:val="en-GB"/>
        </w:rPr>
        <w:t>-Bike</w:t>
      </w:r>
      <w:r>
        <w:rPr>
          <w:rFonts w:ascii="Arial" w:hAnsi="Arial" w:cs="Arial"/>
          <w:sz w:val="20"/>
          <w:lang w:val="en-GB"/>
        </w:rPr>
        <w:t xml:space="preserve"> are the first ports of call for Stuttgart's inhabitants and international visitors alike. Here, the “i-Punkt” team has tips and suggestions galore – and in all the most important languages: </w:t>
      </w:r>
      <w:r w:rsidRPr="001A0252">
        <w:rPr>
          <w:rFonts w:ascii="Arial" w:hAnsi="Arial" w:cs="Arial"/>
          <w:sz w:val="20"/>
          <w:lang w:val="en-GB"/>
        </w:rPr>
        <w:t>German, English, French, Italian, Spanish, Catalan, Portuguese</w:t>
      </w:r>
      <w:r w:rsidR="00F31C9B" w:rsidRPr="001A0252">
        <w:rPr>
          <w:rFonts w:ascii="Arial" w:hAnsi="Arial" w:cs="Arial"/>
          <w:sz w:val="20"/>
          <w:lang w:val="en-GB"/>
        </w:rPr>
        <w:t>,</w:t>
      </w:r>
      <w:r w:rsidR="000E44DD" w:rsidRPr="001A0252">
        <w:rPr>
          <w:rFonts w:ascii="Arial" w:hAnsi="Arial" w:cs="Arial"/>
          <w:sz w:val="20"/>
          <w:lang w:val="en-GB"/>
        </w:rPr>
        <w:t xml:space="preserve"> </w:t>
      </w:r>
      <w:r w:rsidRPr="001A0252">
        <w:rPr>
          <w:rFonts w:ascii="Arial" w:hAnsi="Arial" w:cs="Arial"/>
          <w:sz w:val="20"/>
          <w:lang w:val="en-GB"/>
        </w:rPr>
        <w:t>Greek,</w:t>
      </w:r>
      <w:r w:rsidR="001A0252" w:rsidRPr="001A0252">
        <w:rPr>
          <w:rFonts w:ascii="Arial" w:hAnsi="Arial" w:cs="Arial"/>
          <w:sz w:val="20"/>
          <w:lang w:val="en-GB"/>
        </w:rPr>
        <w:t xml:space="preserve"> </w:t>
      </w:r>
      <w:r w:rsidR="000E44DD" w:rsidRPr="001A0252">
        <w:rPr>
          <w:rFonts w:ascii="Arial" w:hAnsi="Arial" w:cs="Arial"/>
          <w:sz w:val="20"/>
          <w:lang w:val="en-GB"/>
        </w:rPr>
        <w:t xml:space="preserve">Polish </w:t>
      </w:r>
      <w:r w:rsidRPr="001A0252">
        <w:rPr>
          <w:rFonts w:ascii="Arial" w:hAnsi="Arial" w:cs="Arial"/>
          <w:sz w:val="20"/>
          <w:lang w:val="en-GB"/>
        </w:rPr>
        <w:t>and Dutch.</w:t>
      </w:r>
      <w:r w:rsidR="001C3882" w:rsidRPr="001A0252">
        <w:rPr>
          <w:rFonts w:ascii="Arial" w:hAnsi="Arial" w:cs="Arial"/>
          <w:sz w:val="20"/>
          <w:lang w:val="en-GB"/>
        </w:rPr>
        <w:t xml:space="preserve"> Printed matter and personal advice on tourism offers in the Stuttgart Region</w:t>
      </w:r>
      <w:r w:rsidR="000E44DD" w:rsidRPr="001A0252">
        <w:rPr>
          <w:rFonts w:ascii="Arial" w:hAnsi="Arial" w:cs="Arial"/>
          <w:sz w:val="20"/>
          <w:lang w:val="en-GB"/>
        </w:rPr>
        <w:t xml:space="preserve"> and throughout Baden-Wür</w:t>
      </w:r>
      <w:r w:rsidR="001A0252" w:rsidRPr="001A0252">
        <w:rPr>
          <w:rFonts w:ascii="Arial" w:hAnsi="Arial" w:cs="Arial"/>
          <w:sz w:val="20"/>
          <w:lang w:val="en-GB"/>
        </w:rPr>
        <w:t>t</w:t>
      </w:r>
      <w:r w:rsidR="000E44DD" w:rsidRPr="001A0252">
        <w:rPr>
          <w:rFonts w:ascii="Arial" w:hAnsi="Arial" w:cs="Arial"/>
          <w:sz w:val="20"/>
          <w:lang w:val="en-GB"/>
        </w:rPr>
        <w:t>temberg</w:t>
      </w:r>
      <w:r w:rsidR="001C3882" w:rsidRPr="001A0252">
        <w:rPr>
          <w:rFonts w:ascii="Arial" w:hAnsi="Arial" w:cs="Arial"/>
          <w:sz w:val="20"/>
          <w:lang w:val="en-GB"/>
        </w:rPr>
        <w:t xml:space="preserve"> are geared to the specific needs of foreign, domestic and regional guests.</w:t>
      </w:r>
    </w:p>
    <w:p w14:paraId="1AF498A2" w14:textId="77777777" w:rsidR="00690D19" w:rsidRDefault="00690D19" w:rsidP="00690D19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</w:p>
    <w:p w14:paraId="34902CEF" w14:textId="77777777" w:rsidR="00690D19" w:rsidRDefault="00690D19" w:rsidP="00690D19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Services:</w:t>
      </w:r>
    </w:p>
    <w:p w14:paraId="1A189B80" w14:textId="77777777" w:rsidR="00690D19" w:rsidRDefault="00690D19" w:rsidP="00690D1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Tourist information on places of interest</w:t>
      </w:r>
    </w:p>
    <w:p w14:paraId="3D124CB3" w14:textId="77777777" w:rsidR="00690D19" w:rsidRDefault="00690D19" w:rsidP="00690D1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Individual and multilingual </w:t>
      </w:r>
      <w:proofErr w:type="spellStart"/>
      <w:r>
        <w:rPr>
          <w:rFonts w:ascii="Arial" w:hAnsi="Arial" w:cs="Arial"/>
          <w:sz w:val="20"/>
        </w:rPr>
        <w:t>visitor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assistance</w:t>
      </w:r>
      <w:proofErr w:type="spellEnd"/>
    </w:p>
    <w:p w14:paraId="021548A5" w14:textId="77777777" w:rsidR="00690D19" w:rsidRDefault="00690D19" w:rsidP="00690D1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Tickets for city walks and guided tours</w:t>
      </w:r>
    </w:p>
    <w:p w14:paraId="05909EB6" w14:textId="77777777" w:rsidR="00690D19" w:rsidRDefault="00690D19" w:rsidP="00690D1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Hotel </w:t>
      </w:r>
      <w:proofErr w:type="spellStart"/>
      <w:r>
        <w:rPr>
          <w:rFonts w:ascii="Arial" w:hAnsi="Arial" w:cs="Arial"/>
          <w:sz w:val="20"/>
        </w:rPr>
        <w:t>accommodation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service</w:t>
      </w:r>
      <w:proofErr w:type="spellEnd"/>
    </w:p>
    <w:p w14:paraId="18256B83" w14:textId="77777777" w:rsidR="00690D19" w:rsidRDefault="00690D19" w:rsidP="00690D1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StuttCard</w:t>
      </w:r>
      <w:proofErr w:type="spellEnd"/>
      <w:r>
        <w:rPr>
          <w:rFonts w:ascii="Arial" w:hAnsi="Arial" w:cs="Arial"/>
          <w:sz w:val="20"/>
        </w:rPr>
        <w:t xml:space="preserve"> Discovery Tickets</w:t>
      </w:r>
    </w:p>
    <w:p w14:paraId="6E9A3E52" w14:textId="77777777" w:rsidR="00690D19" w:rsidRDefault="00690D19" w:rsidP="00690D1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Advance ticket sales and tips for events</w:t>
      </w:r>
    </w:p>
    <w:p w14:paraId="2E55B428" w14:textId="77777777" w:rsidR="00690D19" w:rsidRDefault="00690D19" w:rsidP="00690D1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Stuttgart souvenirs and culinary specialities, wines and spirits from the region</w:t>
      </w:r>
    </w:p>
    <w:p w14:paraId="28ED3507" w14:textId="7C0719B8" w:rsidR="00690D19" w:rsidRDefault="001A0252" w:rsidP="00690D1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  <w:r w:rsidRPr="001A0252">
        <w:rPr>
          <w:rFonts w:ascii="Arial" w:hAnsi="Arial" w:cs="Arial"/>
          <w:sz w:val="20"/>
          <w:lang w:val="en-GB"/>
        </w:rPr>
        <w:t>I</w:t>
      </w:r>
      <w:r w:rsidR="00690D19">
        <w:rPr>
          <w:rFonts w:ascii="Arial" w:hAnsi="Arial" w:cs="Arial"/>
          <w:sz w:val="20"/>
          <w:lang w:val="en-GB"/>
        </w:rPr>
        <w:t xml:space="preserve">nformation on bus and rail connections in and around Stuttgart. </w:t>
      </w:r>
    </w:p>
    <w:p w14:paraId="4C978D2E" w14:textId="37729038" w:rsidR="00690D19" w:rsidRDefault="00690D19" w:rsidP="00690D1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VfB Fan Shop (fan merchandise and VfB tickets) </w:t>
      </w:r>
    </w:p>
    <w:p w14:paraId="171A5F19" w14:textId="77777777" w:rsidR="00690D19" w:rsidRDefault="00690D19" w:rsidP="00690D19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</w:p>
    <w:p w14:paraId="69BF0032" w14:textId="33CDA476" w:rsidR="00690D19" w:rsidRPr="001A0252" w:rsidRDefault="00690D19" w:rsidP="00690D19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Thanks to its ideal location directly </w:t>
      </w:r>
      <w:r w:rsidR="00D84939">
        <w:rPr>
          <w:rFonts w:ascii="Arial" w:hAnsi="Arial" w:cs="Arial"/>
          <w:sz w:val="20"/>
          <w:lang w:val="en-GB"/>
        </w:rPr>
        <w:t>on the market square</w:t>
      </w:r>
      <w:r>
        <w:rPr>
          <w:rFonts w:ascii="Arial" w:hAnsi="Arial" w:cs="Arial"/>
          <w:sz w:val="20"/>
          <w:lang w:val="en-GB"/>
        </w:rPr>
        <w:t xml:space="preserve"> and its ability to provide fast, transparent, tailor-made information</w:t>
      </w:r>
      <w:r w:rsidRPr="001A0252">
        <w:rPr>
          <w:rFonts w:ascii="Arial" w:hAnsi="Arial" w:cs="Arial"/>
          <w:sz w:val="20"/>
          <w:lang w:val="en-GB"/>
        </w:rPr>
        <w:t xml:space="preserve">, </w:t>
      </w:r>
      <w:r w:rsidR="00A94DED" w:rsidRPr="001A0252">
        <w:rPr>
          <w:rFonts w:ascii="Arial" w:hAnsi="Arial" w:cs="Arial"/>
          <w:sz w:val="20"/>
          <w:lang w:val="en-GB"/>
        </w:rPr>
        <w:t xml:space="preserve">the </w:t>
      </w:r>
      <w:proofErr w:type="spellStart"/>
      <w:r w:rsidR="00A94DED" w:rsidRPr="001A0252">
        <w:rPr>
          <w:rFonts w:ascii="Arial" w:hAnsi="Arial" w:cs="Arial"/>
          <w:sz w:val="20"/>
          <w:lang w:val="en-GB"/>
        </w:rPr>
        <w:t>i-Punkt</w:t>
      </w:r>
      <w:proofErr w:type="spellEnd"/>
      <w:r>
        <w:rPr>
          <w:rFonts w:ascii="Arial" w:hAnsi="Arial" w:cs="Arial"/>
          <w:sz w:val="20"/>
          <w:lang w:val="en-GB"/>
        </w:rPr>
        <w:t xml:space="preserve"> is popular with visitors and locals alike. </w:t>
      </w:r>
      <w:r w:rsidR="00E91143" w:rsidRPr="001A0252">
        <w:rPr>
          <w:rFonts w:ascii="Arial" w:hAnsi="Arial" w:cs="Arial"/>
          <w:sz w:val="20"/>
          <w:lang w:val="en-GB"/>
        </w:rPr>
        <w:t>Highlights include the impressive 180-degree LED wall, which sets the mood for the region’s tourism diversity with emotional films, as well as the wine finder, which helps connoisseurs find the perfect bottle.</w:t>
      </w:r>
    </w:p>
    <w:p w14:paraId="5F776E41" w14:textId="77777777" w:rsidR="00690D19" w:rsidRDefault="00690D19" w:rsidP="00690D19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</w:p>
    <w:p w14:paraId="4F26A7FC" w14:textId="39CBAB27" w:rsidR="001C3882" w:rsidRDefault="00690D19" w:rsidP="001C3882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At the "i-Punkt" priority is given to an assortment of goods which are typical of the region. This is why delectable, world-famous RITTER SPORT chocolate made in </w:t>
      </w:r>
      <w:proofErr w:type="spellStart"/>
      <w:r>
        <w:rPr>
          <w:rFonts w:ascii="Arial" w:hAnsi="Arial" w:cs="Arial"/>
          <w:sz w:val="20"/>
          <w:lang w:val="en-GB"/>
        </w:rPr>
        <w:t>Waldenbuch</w:t>
      </w:r>
      <w:proofErr w:type="spellEnd"/>
      <w:r>
        <w:rPr>
          <w:rFonts w:ascii="Arial" w:hAnsi="Arial" w:cs="Arial"/>
          <w:sz w:val="20"/>
          <w:lang w:val="en-GB"/>
        </w:rPr>
        <w:t>,</w:t>
      </w:r>
      <w:r w:rsidR="001A0252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delicious </w:t>
      </w:r>
      <w:proofErr w:type="spellStart"/>
      <w:r>
        <w:rPr>
          <w:rFonts w:ascii="Arial" w:hAnsi="Arial" w:cs="Arial"/>
          <w:sz w:val="20"/>
          <w:lang w:val="en-GB"/>
        </w:rPr>
        <w:t>Hochland</w:t>
      </w:r>
      <w:proofErr w:type="spellEnd"/>
      <w:r>
        <w:rPr>
          <w:rFonts w:ascii="Arial" w:hAnsi="Arial" w:cs="Arial"/>
          <w:sz w:val="20"/>
          <w:lang w:val="en-GB"/>
        </w:rPr>
        <w:t xml:space="preserve"> coffee beans</w:t>
      </w:r>
      <w:r w:rsidR="00E91143">
        <w:rPr>
          <w:rFonts w:ascii="Arial" w:hAnsi="Arial" w:cs="Arial"/>
          <w:sz w:val="20"/>
          <w:lang w:val="en-GB"/>
        </w:rPr>
        <w:t>,</w:t>
      </w:r>
      <w:r w:rsidR="00E91143" w:rsidRPr="00E91143">
        <w:rPr>
          <w:lang w:val="en-GB"/>
        </w:rPr>
        <w:t xml:space="preserve"> </w:t>
      </w:r>
      <w:r w:rsidR="00E91143" w:rsidRPr="001A0252">
        <w:rPr>
          <w:rFonts w:ascii="Arial" w:hAnsi="Arial" w:cs="Arial"/>
          <w:sz w:val="20"/>
          <w:lang w:val="en-GB"/>
        </w:rPr>
        <w:t xml:space="preserve">as well as products from the two automotive museums of Mercedes-Benz and Porsche </w:t>
      </w:r>
      <w:r w:rsidRPr="001A0252">
        <w:rPr>
          <w:rFonts w:ascii="Arial" w:hAnsi="Arial" w:cs="Arial"/>
          <w:sz w:val="20"/>
          <w:lang w:val="en-GB"/>
        </w:rPr>
        <w:t xml:space="preserve"> are on sale here. Fans of the local VfB-Stuttgart football club will find plenty to</w:t>
      </w:r>
      <w:r>
        <w:rPr>
          <w:rFonts w:ascii="Arial" w:hAnsi="Arial" w:cs="Arial"/>
          <w:sz w:val="20"/>
          <w:lang w:val="en-GB"/>
        </w:rPr>
        <w:t xml:space="preserve"> interest them here at the VfB Shop, too. </w:t>
      </w:r>
    </w:p>
    <w:p w14:paraId="45CA42A6" w14:textId="77777777" w:rsidR="001C3882" w:rsidRDefault="001C3882" w:rsidP="001C3882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</w:p>
    <w:p w14:paraId="09E7D15A" w14:textId="77777777" w:rsidR="001A0252" w:rsidRDefault="001A0252" w:rsidP="001C3882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</w:p>
    <w:p w14:paraId="73CAC924" w14:textId="7EE5866E" w:rsidR="00690D19" w:rsidRDefault="00690D19" w:rsidP="001C3882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lastRenderedPageBreak/>
        <w:t>Since October 2019 the "</w:t>
      </w:r>
      <w:r>
        <w:rPr>
          <w:rFonts w:ascii="Arial Rounded MT Bold" w:hAnsi="Arial Rounded MT Bold" w:cs="Arial Rounded MT Bold"/>
          <w:sz w:val="20"/>
          <w:lang w:val="en-GB"/>
        </w:rPr>
        <w:t xml:space="preserve">i-Bike" </w:t>
      </w:r>
      <w:r>
        <w:rPr>
          <w:rFonts w:ascii="Arial" w:hAnsi="Arial" w:cs="Arial"/>
          <w:sz w:val="20"/>
          <w:lang w:val="en-GB"/>
        </w:rPr>
        <w:t>has been providing visitors to Stuttgart with information on the city's tourist attractions</w:t>
      </w:r>
      <w:r w:rsidR="001A0252" w:rsidRPr="001A0252">
        <w:rPr>
          <w:lang w:val="en-GB"/>
        </w:rPr>
        <w:t xml:space="preserve"> </w:t>
      </w:r>
      <w:r w:rsidR="001A0252" w:rsidRPr="001A0252">
        <w:rPr>
          <w:rFonts w:ascii="Arial" w:hAnsi="Arial" w:cs="Arial"/>
          <w:sz w:val="20"/>
          <w:lang w:val="en-GB"/>
        </w:rPr>
        <w:t>This striking three-wheeled mobile information centre can be found on Palace Square from April to the end of October, Thursday through Saturday, weather permitting.</w:t>
      </w:r>
      <w:r>
        <w:rPr>
          <w:rFonts w:ascii="Arial" w:hAnsi="Arial" w:cs="Arial"/>
          <w:sz w:val="20"/>
          <w:lang w:val="en-GB"/>
        </w:rPr>
        <w:t xml:space="preserve"> On board: city maps in several different languages and various brochures, including information on the </w:t>
      </w:r>
      <w:proofErr w:type="spellStart"/>
      <w:r>
        <w:rPr>
          <w:rFonts w:ascii="Arial" w:hAnsi="Arial" w:cs="Arial"/>
          <w:sz w:val="20"/>
          <w:lang w:val="en-GB"/>
        </w:rPr>
        <w:t>StuttCard</w:t>
      </w:r>
      <w:proofErr w:type="spellEnd"/>
      <w:r>
        <w:rPr>
          <w:rFonts w:ascii="Arial" w:hAnsi="Arial" w:cs="Arial"/>
          <w:sz w:val="20"/>
          <w:lang w:val="en-GB"/>
        </w:rPr>
        <w:t xml:space="preserve">, the Stuttgart </w:t>
      </w:r>
      <w:proofErr w:type="spellStart"/>
      <w:r>
        <w:rPr>
          <w:rFonts w:ascii="Arial" w:hAnsi="Arial" w:cs="Arial"/>
          <w:sz w:val="20"/>
          <w:lang w:val="en-GB"/>
        </w:rPr>
        <w:t>Citytour</w:t>
      </w:r>
      <w:proofErr w:type="spellEnd"/>
      <w:r>
        <w:rPr>
          <w:rFonts w:ascii="Arial" w:hAnsi="Arial" w:cs="Arial"/>
          <w:sz w:val="20"/>
          <w:lang w:val="en-GB"/>
        </w:rPr>
        <w:t xml:space="preserve"> and bookable guided city walks and tours. The bright red i-Bike is not only an eye-catcher but also shapes the cityscape. One of its special extras is the table with a large plan of the city – ideal for getting your bearings and planning your visit.</w:t>
      </w:r>
    </w:p>
    <w:p w14:paraId="45935E38" w14:textId="77777777" w:rsidR="00690D19" w:rsidRDefault="00690D19" w:rsidP="00690D19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</w:p>
    <w:p w14:paraId="419252CD" w14:textId="659AAF5C" w:rsidR="00690D19" w:rsidRDefault="00690D19" w:rsidP="00690D19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In addition to the two "i-Punkt" information centres, the Stuttgart-Marketing GmbH also provides information on offers in the Stuttgart Region in the </w:t>
      </w:r>
      <w:r>
        <w:rPr>
          <w:rFonts w:ascii="Arial Rounded MT Bold" w:hAnsi="Arial Rounded MT Bold" w:cs="Arial"/>
          <w:sz w:val="20"/>
          <w:lang w:val="en-GB"/>
        </w:rPr>
        <w:t>foyer of the</w:t>
      </w:r>
      <w:r>
        <w:rPr>
          <w:rFonts w:ascii="Arial Rounded MT Bold" w:hAnsi="Arial Rounded MT Bold" w:cs="Arial Rounded MT Bold"/>
          <w:sz w:val="20"/>
          <w:lang w:val="en-GB"/>
        </w:rPr>
        <w:t xml:space="preserve"> </w:t>
      </w:r>
      <w:r w:rsidR="00E70413" w:rsidRPr="001A0252">
        <w:rPr>
          <w:rFonts w:ascii="Arial Rounded MT Bold" w:hAnsi="Arial Rounded MT Bold" w:cs="Arial Rounded MT Bold"/>
          <w:sz w:val="20"/>
          <w:lang w:val="en-GB"/>
        </w:rPr>
        <w:t xml:space="preserve">SWR </w:t>
      </w:r>
      <w:r w:rsidRPr="001A0252">
        <w:rPr>
          <w:rFonts w:ascii="Arial Rounded MT Bold" w:hAnsi="Arial Rounded MT Bold" w:cs="Arial Rounded MT Bold"/>
          <w:sz w:val="20"/>
          <w:lang w:val="en-GB"/>
        </w:rPr>
        <w:t>Television Tower</w:t>
      </w:r>
      <w:r w:rsidR="00E70413" w:rsidRPr="001A0252">
        <w:rPr>
          <w:rFonts w:ascii="Arial Rounded MT Bold" w:hAnsi="Arial Rounded MT Bold" w:cs="Arial Rounded MT Bold"/>
          <w:sz w:val="20"/>
          <w:lang w:val="en-GB"/>
        </w:rPr>
        <w:t xml:space="preserve"> Stuttgart</w:t>
      </w:r>
      <w:r w:rsidRPr="001A0252">
        <w:rPr>
          <w:rFonts w:ascii="Arial Rounded MT Bold" w:hAnsi="Arial Rounded MT Bold" w:cs="Arial Rounded MT Bold"/>
          <w:sz w:val="20"/>
          <w:lang w:val="en-GB"/>
        </w:rPr>
        <w:t>.</w:t>
      </w:r>
      <w:r w:rsidRPr="001A0252">
        <w:rPr>
          <w:rFonts w:ascii="Arial" w:hAnsi="Arial" w:cs="Arial"/>
          <w:b/>
          <w:bCs/>
          <w:sz w:val="20"/>
          <w:lang w:val="en-GB"/>
        </w:rPr>
        <w:t xml:space="preserve"> </w:t>
      </w:r>
      <w:r w:rsidRPr="001A0252">
        <w:rPr>
          <w:rFonts w:ascii="Arial" w:hAnsi="Arial" w:cs="Arial"/>
          <w:sz w:val="20"/>
          <w:lang w:val="en-GB"/>
        </w:rPr>
        <w:t>The modern presentation area – with monitors and touch screens – is</w:t>
      </w:r>
      <w:r>
        <w:rPr>
          <w:rFonts w:ascii="Arial" w:hAnsi="Arial" w:cs="Arial"/>
          <w:sz w:val="20"/>
          <w:lang w:val="en-GB"/>
        </w:rPr>
        <w:t xml:space="preserve"> intended to whet visitors' appetites for more of the region's tourism highlights.</w:t>
      </w:r>
    </w:p>
    <w:p w14:paraId="257F4EC0" w14:textId="77777777" w:rsidR="00690D19" w:rsidRDefault="00690D19" w:rsidP="00690D19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</w:p>
    <w:p w14:paraId="1FFCF225" w14:textId="77777777" w:rsidR="00690D19" w:rsidRDefault="00690D19" w:rsidP="00690D19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</w:p>
    <w:p w14:paraId="45E2397A" w14:textId="77777777" w:rsidR="00690D19" w:rsidRDefault="00690D19" w:rsidP="00690D19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lang w:val="en-GB"/>
        </w:rPr>
      </w:pPr>
    </w:p>
    <w:p w14:paraId="12C3D477" w14:textId="77777777" w:rsidR="00690D19" w:rsidRDefault="00690D19" w:rsidP="00690D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 Rounded MT Bold" w:hAnsi="Arial Rounded MT Bold" w:cs="Arial"/>
          <w:sz w:val="20"/>
          <w:lang w:val="en-GB"/>
        </w:rPr>
      </w:pPr>
      <w:r>
        <w:rPr>
          <w:rFonts w:ascii="Arial Rounded MT Bold" w:hAnsi="Arial Rounded MT Bold" w:cs="Arial"/>
          <w:sz w:val="20"/>
          <w:lang w:val="en-GB"/>
        </w:rPr>
        <w:t>"i-Punkt" Tourist Information</w:t>
      </w:r>
    </w:p>
    <w:p w14:paraId="7DBA9638" w14:textId="76B189D5" w:rsidR="00690D19" w:rsidRDefault="00D84939" w:rsidP="00690D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Marktstraße 2, in the House of Tourism</w:t>
      </w:r>
    </w:p>
    <w:p w14:paraId="7A21DD00" w14:textId="77777777" w:rsidR="00690D19" w:rsidRDefault="00690D19" w:rsidP="00690D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Opening times: </w:t>
      </w:r>
      <w:hyperlink r:id="rId8" w:history="1">
        <w:r>
          <w:rPr>
            <w:rStyle w:val="Hyperlink"/>
            <w:rFonts w:ascii="Arial" w:hAnsi="Arial" w:cs="Arial"/>
            <w:sz w:val="20"/>
            <w:lang w:val="en-GB"/>
          </w:rPr>
          <w:t>https://www.stuttgart-tourist.de/en/a-tourist-information-i-punkt-stuttgart</w:t>
        </w:r>
      </w:hyperlink>
      <w:r>
        <w:rPr>
          <w:rFonts w:ascii="Arial" w:hAnsi="Arial" w:cs="Arial"/>
          <w:sz w:val="20"/>
          <w:lang w:val="en-GB"/>
        </w:rPr>
        <w:t xml:space="preserve"> </w:t>
      </w:r>
    </w:p>
    <w:p w14:paraId="0028302E" w14:textId="2E439C31" w:rsidR="00690D19" w:rsidRDefault="00690D19" w:rsidP="00690D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z w:val="20"/>
            <w:lang w:val="en-GB"/>
          </w:rPr>
          <w:t>info@stuttgart-tourist.de</w:t>
        </w:r>
      </w:hyperlink>
      <w:r w:rsidR="00D84939">
        <w:rPr>
          <w:rFonts w:ascii="Arial" w:hAnsi="Arial" w:cs="Arial"/>
          <w:sz w:val="20"/>
          <w:lang w:val="en-GB"/>
        </w:rPr>
        <w:t xml:space="preserve">, </w:t>
      </w:r>
      <w:hyperlink w:history="1">
        <w:r w:rsidR="00D84939" w:rsidRPr="00146CCF">
          <w:rPr>
            <w:rStyle w:val="Hyperlink"/>
            <w:rFonts w:ascii="Arial" w:hAnsi="Arial" w:cs="Arial"/>
            <w:sz w:val="20"/>
            <w:lang w:val="en-GB"/>
          </w:rPr>
          <w:t xml:space="preserve">www.stuttgart-tourist.com </w:t>
        </w:r>
      </w:hyperlink>
      <w:r>
        <w:rPr>
          <w:rFonts w:ascii="Arial" w:hAnsi="Arial" w:cs="Arial"/>
          <w:sz w:val="20"/>
          <w:lang w:val="en-GB"/>
        </w:rPr>
        <w:t xml:space="preserve"> </w:t>
      </w:r>
    </w:p>
    <w:p w14:paraId="76C7385A" w14:textId="7B6BABAC" w:rsidR="00690D19" w:rsidRPr="002E7565" w:rsidRDefault="00690D19" w:rsidP="00690D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" w:hAnsi="Arial" w:cs="Arial"/>
          <w:sz w:val="20"/>
          <w:lang w:val="en-US"/>
        </w:rPr>
      </w:pPr>
      <w:r w:rsidRPr="002E7565">
        <w:rPr>
          <w:rFonts w:ascii="Arial" w:hAnsi="Arial" w:cs="Arial"/>
          <w:sz w:val="20"/>
          <w:lang w:val="en-US"/>
        </w:rPr>
        <w:t xml:space="preserve"> </w:t>
      </w:r>
    </w:p>
    <w:p w14:paraId="53C9C1A4" w14:textId="77777777" w:rsidR="00690D19" w:rsidRPr="00F31C9B" w:rsidRDefault="00690D19" w:rsidP="00690D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 Rounded MT Bold" w:hAnsi="Arial Rounded MT Bold" w:cs="Arial"/>
          <w:sz w:val="20"/>
          <w:lang w:val="en-US"/>
        </w:rPr>
      </w:pPr>
      <w:proofErr w:type="spellStart"/>
      <w:r w:rsidRPr="00F31C9B">
        <w:rPr>
          <w:rFonts w:ascii="Arial Rounded MT Bold" w:hAnsi="Arial Rounded MT Bold" w:cs="Arial"/>
          <w:sz w:val="20"/>
          <w:lang w:val="en-US"/>
        </w:rPr>
        <w:t>i</w:t>
      </w:r>
      <w:proofErr w:type="spellEnd"/>
      <w:r w:rsidRPr="00F31C9B">
        <w:rPr>
          <w:rFonts w:ascii="Arial Rounded MT Bold" w:hAnsi="Arial Rounded MT Bold" w:cs="Arial"/>
          <w:sz w:val="20"/>
          <w:lang w:val="en-US"/>
        </w:rPr>
        <w:t>-Bike Stuttgart</w:t>
      </w:r>
    </w:p>
    <w:p w14:paraId="7E168E9C" w14:textId="77777777" w:rsidR="00690D19" w:rsidRPr="00F31C9B" w:rsidRDefault="00690D19" w:rsidP="00690D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" w:hAnsi="Arial" w:cs="Arial"/>
          <w:sz w:val="20"/>
          <w:lang w:val="en-US"/>
        </w:rPr>
      </w:pPr>
      <w:r w:rsidRPr="00F31C9B">
        <w:rPr>
          <w:rFonts w:ascii="Arial" w:hAnsi="Arial" w:cs="Arial"/>
          <w:sz w:val="20"/>
          <w:lang w:val="en-US"/>
        </w:rPr>
        <w:t>Stuttgart, Palace Square (</w:t>
      </w:r>
      <w:proofErr w:type="spellStart"/>
      <w:r w:rsidRPr="00F31C9B">
        <w:rPr>
          <w:rFonts w:ascii="Arial" w:hAnsi="Arial" w:cs="Arial"/>
          <w:sz w:val="20"/>
          <w:lang w:val="en-US"/>
        </w:rPr>
        <w:t>Schlossplatz</w:t>
      </w:r>
      <w:proofErr w:type="spellEnd"/>
      <w:r w:rsidRPr="00F31C9B">
        <w:rPr>
          <w:rFonts w:ascii="Arial" w:hAnsi="Arial" w:cs="Arial"/>
          <w:sz w:val="20"/>
          <w:lang w:val="en-US"/>
        </w:rPr>
        <w:t xml:space="preserve">) </w:t>
      </w:r>
    </w:p>
    <w:p w14:paraId="4269F54D" w14:textId="0F042578" w:rsidR="00690D19" w:rsidRDefault="00690D19" w:rsidP="00690D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Thu – Sun: 10 a.m. to 3.30 p.m. (April – end of </w:t>
      </w:r>
      <w:r w:rsidR="00E70413" w:rsidRPr="001A0252">
        <w:rPr>
          <w:rFonts w:ascii="Arial" w:hAnsi="Arial" w:cs="Arial"/>
          <w:sz w:val="20"/>
          <w:lang w:val="en-GB"/>
        </w:rPr>
        <w:t>October</w:t>
      </w:r>
      <w:r>
        <w:rPr>
          <w:rFonts w:ascii="Arial" w:hAnsi="Arial" w:cs="Arial"/>
          <w:sz w:val="20"/>
          <w:lang w:val="en-GB"/>
        </w:rPr>
        <w:t>, weather permitting)</w:t>
      </w:r>
    </w:p>
    <w:p w14:paraId="75F463E9" w14:textId="77777777" w:rsidR="00690D19" w:rsidRDefault="00690D19" w:rsidP="00690D19">
      <w:pPr>
        <w:rPr>
          <w:lang w:val="en-GB"/>
        </w:rPr>
      </w:pPr>
    </w:p>
    <w:p w14:paraId="50741303" w14:textId="77777777" w:rsidR="002751A7" w:rsidRPr="00690D19" w:rsidRDefault="002751A7" w:rsidP="00690D19">
      <w:pPr>
        <w:rPr>
          <w:lang w:val="en-GB"/>
        </w:rPr>
      </w:pPr>
    </w:p>
    <w:sectPr w:rsidR="002751A7" w:rsidRPr="00690D19" w:rsidSect="001040C3">
      <w:headerReference w:type="default" r:id="rId10"/>
      <w:footerReference w:type="default" r:id="rId11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A656A" w14:textId="77777777" w:rsidR="00ED546D" w:rsidRDefault="00ED546D" w:rsidP="005A2492">
      <w:r>
        <w:separator/>
      </w:r>
    </w:p>
  </w:endnote>
  <w:endnote w:type="continuationSeparator" w:id="0">
    <w:p w14:paraId="6900C0E3" w14:textId="77777777" w:rsidR="00ED546D" w:rsidRDefault="00ED546D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2B7BAAF7" w:rsidR="004E35FD" w:rsidRDefault="00AA2E77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Public Relations</w:t>
    </w:r>
  </w:p>
  <w:p w14:paraId="3ADE2523" w14:textId="6187ABF5" w:rsidR="00607357" w:rsidRPr="00AD6D17" w:rsidRDefault="005A6AF1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Pr="00F31C9B">
        <w:rPr>
          <w:rStyle w:val="Hyperlink"/>
          <w:rFonts w:ascii="Arial" w:hAnsi="Arial"/>
          <w:b w:val="0"/>
          <w:sz w:val="16"/>
          <w:szCs w:val="16"/>
        </w:rPr>
        <w:t>presse@stuttgart-tourist.de</w:t>
      </w:r>
    </w:hyperlink>
    <w:r w:rsidRPr="00F31C9B">
      <w:rPr>
        <w:rFonts w:ascii="Arial" w:hAnsi="Arial"/>
        <w:b w:val="0"/>
        <w:sz w:val="16"/>
        <w:szCs w:val="16"/>
      </w:rPr>
      <w:t xml:space="preserve"> </w:t>
    </w:r>
    <w:hyperlink r:id="rId2" w:history="1">
      <w:r w:rsidRPr="00F31C9B">
        <w:rPr>
          <w:rStyle w:val="Hyperlink"/>
          <w:rFonts w:ascii="Arial" w:hAnsi="Arial"/>
          <w:b w:val="0"/>
          <w:sz w:val="16"/>
          <w:szCs w:val="16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BF87" w14:textId="77777777" w:rsidR="00ED546D" w:rsidRDefault="00ED546D" w:rsidP="005A2492">
      <w:r>
        <w:separator/>
      </w:r>
    </w:p>
  </w:footnote>
  <w:footnote w:type="continuationSeparator" w:id="0">
    <w:p w14:paraId="47A23DA8" w14:textId="77777777" w:rsidR="00ED546D" w:rsidRDefault="00ED546D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E96F29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98603368">
    <w:abstractNumId w:val="7"/>
  </w:num>
  <w:num w:numId="2" w16cid:durableId="864517466">
    <w:abstractNumId w:val="13"/>
  </w:num>
  <w:num w:numId="3" w16cid:durableId="242296422">
    <w:abstractNumId w:val="2"/>
  </w:num>
  <w:num w:numId="4" w16cid:durableId="1358658032">
    <w:abstractNumId w:val="18"/>
  </w:num>
  <w:num w:numId="5" w16cid:durableId="874271440">
    <w:abstractNumId w:val="15"/>
  </w:num>
  <w:num w:numId="6" w16cid:durableId="1637836866">
    <w:abstractNumId w:val="4"/>
  </w:num>
  <w:num w:numId="7" w16cid:durableId="1358046211">
    <w:abstractNumId w:val="10"/>
  </w:num>
  <w:num w:numId="8" w16cid:durableId="1252930335">
    <w:abstractNumId w:val="1"/>
  </w:num>
  <w:num w:numId="9" w16cid:durableId="153641623">
    <w:abstractNumId w:val="5"/>
  </w:num>
  <w:num w:numId="10" w16cid:durableId="511646550">
    <w:abstractNumId w:val="8"/>
  </w:num>
  <w:num w:numId="11" w16cid:durableId="172306159">
    <w:abstractNumId w:val="12"/>
  </w:num>
  <w:num w:numId="12" w16cid:durableId="1801679571">
    <w:abstractNumId w:val="6"/>
  </w:num>
  <w:num w:numId="13" w16cid:durableId="1603293784">
    <w:abstractNumId w:val="9"/>
  </w:num>
  <w:num w:numId="14" w16cid:durableId="1924531679">
    <w:abstractNumId w:val="14"/>
  </w:num>
  <w:num w:numId="15" w16cid:durableId="271523905">
    <w:abstractNumId w:val="17"/>
  </w:num>
  <w:num w:numId="16" w16cid:durableId="641157083">
    <w:abstractNumId w:val="3"/>
  </w:num>
  <w:num w:numId="17" w16cid:durableId="665742044">
    <w:abstractNumId w:val="11"/>
  </w:num>
  <w:num w:numId="18" w16cid:durableId="168060916">
    <w:abstractNumId w:val="16"/>
  </w:num>
  <w:num w:numId="19" w16cid:durableId="16609227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6653C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44DD"/>
    <w:rsid w:val="000E5291"/>
    <w:rsid w:val="000E5507"/>
    <w:rsid w:val="000F3364"/>
    <w:rsid w:val="000F38CB"/>
    <w:rsid w:val="000F3EAF"/>
    <w:rsid w:val="000F581E"/>
    <w:rsid w:val="000F680D"/>
    <w:rsid w:val="0010189D"/>
    <w:rsid w:val="001040C3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45DC"/>
    <w:rsid w:val="00196213"/>
    <w:rsid w:val="001A0252"/>
    <w:rsid w:val="001A1A12"/>
    <w:rsid w:val="001A64EC"/>
    <w:rsid w:val="001B0F80"/>
    <w:rsid w:val="001B155B"/>
    <w:rsid w:val="001B1AE4"/>
    <w:rsid w:val="001B276A"/>
    <w:rsid w:val="001B5F7C"/>
    <w:rsid w:val="001B6826"/>
    <w:rsid w:val="001B6B28"/>
    <w:rsid w:val="001C00CA"/>
    <w:rsid w:val="001C211E"/>
    <w:rsid w:val="001C3882"/>
    <w:rsid w:val="001C38D9"/>
    <w:rsid w:val="001C5A23"/>
    <w:rsid w:val="001C70F9"/>
    <w:rsid w:val="001C7761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2009C5"/>
    <w:rsid w:val="00203C42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3001B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1A7"/>
    <w:rsid w:val="00275314"/>
    <w:rsid w:val="00277C3D"/>
    <w:rsid w:val="00285706"/>
    <w:rsid w:val="00285771"/>
    <w:rsid w:val="00286279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7FD6"/>
    <w:rsid w:val="002C4C1F"/>
    <w:rsid w:val="002C5061"/>
    <w:rsid w:val="002C5D2F"/>
    <w:rsid w:val="002C7FF6"/>
    <w:rsid w:val="002D137E"/>
    <w:rsid w:val="002D79CA"/>
    <w:rsid w:val="002E1E29"/>
    <w:rsid w:val="002E2662"/>
    <w:rsid w:val="002E408C"/>
    <w:rsid w:val="002E4358"/>
    <w:rsid w:val="002E4FE7"/>
    <w:rsid w:val="002E6607"/>
    <w:rsid w:val="002E7565"/>
    <w:rsid w:val="002F01CA"/>
    <w:rsid w:val="002F11F7"/>
    <w:rsid w:val="002F170A"/>
    <w:rsid w:val="00300175"/>
    <w:rsid w:val="00300B89"/>
    <w:rsid w:val="00301683"/>
    <w:rsid w:val="00304246"/>
    <w:rsid w:val="00304493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6549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6E1F"/>
    <w:rsid w:val="004806E7"/>
    <w:rsid w:val="0048157B"/>
    <w:rsid w:val="00487199"/>
    <w:rsid w:val="00487F04"/>
    <w:rsid w:val="004917D0"/>
    <w:rsid w:val="0049232E"/>
    <w:rsid w:val="004924FA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41119"/>
    <w:rsid w:val="0054284D"/>
    <w:rsid w:val="005471D8"/>
    <w:rsid w:val="00552133"/>
    <w:rsid w:val="00552BE7"/>
    <w:rsid w:val="00553621"/>
    <w:rsid w:val="00553F5F"/>
    <w:rsid w:val="00557495"/>
    <w:rsid w:val="005643C6"/>
    <w:rsid w:val="005655C8"/>
    <w:rsid w:val="00566028"/>
    <w:rsid w:val="00566268"/>
    <w:rsid w:val="00572262"/>
    <w:rsid w:val="00575322"/>
    <w:rsid w:val="00577A5B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5C19"/>
    <w:rsid w:val="005A6AF1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6C4A"/>
    <w:rsid w:val="00681C62"/>
    <w:rsid w:val="00682B3F"/>
    <w:rsid w:val="006834E5"/>
    <w:rsid w:val="00684E82"/>
    <w:rsid w:val="00690D19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E7210"/>
    <w:rsid w:val="006F1241"/>
    <w:rsid w:val="006F2264"/>
    <w:rsid w:val="006F47FC"/>
    <w:rsid w:val="00700A60"/>
    <w:rsid w:val="00701DA0"/>
    <w:rsid w:val="00703A0F"/>
    <w:rsid w:val="00705595"/>
    <w:rsid w:val="0070604E"/>
    <w:rsid w:val="00706F2B"/>
    <w:rsid w:val="00716090"/>
    <w:rsid w:val="00724867"/>
    <w:rsid w:val="00736720"/>
    <w:rsid w:val="007408F8"/>
    <w:rsid w:val="0074146C"/>
    <w:rsid w:val="0074286D"/>
    <w:rsid w:val="0074291C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E8B"/>
    <w:rsid w:val="008D5CC4"/>
    <w:rsid w:val="008D74F7"/>
    <w:rsid w:val="008E0659"/>
    <w:rsid w:val="008E3374"/>
    <w:rsid w:val="008F4866"/>
    <w:rsid w:val="008F4FEC"/>
    <w:rsid w:val="008F6A8C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24CD"/>
    <w:rsid w:val="00A03305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6711"/>
    <w:rsid w:val="00A4730C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392"/>
    <w:rsid w:val="00A946CB"/>
    <w:rsid w:val="00A94DED"/>
    <w:rsid w:val="00A95124"/>
    <w:rsid w:val="00A9557D"/>
    <w:rsid w:val="00A97EBE"/>
    <w:rsid w:val="00AA0445"/>
    <w:rsid w:val="00AA0B03"/>
    <w:rsid w:val="00AA10B4"/>
    <w:rsid w:val="00AA1CEC"/>
    <w:rsid w:val="00AA2E77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6EAF"/>
    <w:rsid w:val="00B71248"/>
    <w:rsid w:val="00B73F43"/>
    <w:rsid w:val="00B76775"/>
    <w:rsid w:val="00B77A50"/>
    <w:rsid w:val="00B9244A"/>
    <w:rsid w:val="00B93FD2"/>
    <w:rsid w:val="00B952FA"/>
    <w:rsid w:val="00B95EA8"/>
    <w:rsid w:val="00B95FEC"/>
    <w:rsid w:val="00B96636"/>
    <w:rsid w:val="00BA11AF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E74C0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7ADF"/>
    <w:rsid w:val="00CA0850"/>
    <w:rsid w:val="00CA19C0"/>
    <w:rsid w:val="00CA2C8E"/>
    <w:rsid w:val="00CA3B7E"/>
    <w:rsid w:val="00CA515E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479C"/>
    <w:rsid w:val="00D72634"/>
    <w:rsid w:val="00D73880"/>
    <w:rsid w:val="00D748CF"/>
    <w:rsid w:val="00D80C5C"/>
    <w:rsid w:val="00D815E2"/>
    <w:rsid w:val="00D8359C"/>
    <w:rsid w:val="00D84109"/>
    <w:rsid w:val="00D8433C"/>
    <w:rsid w:val="00D84651"/>
    <w:rsid w:val="00D84939"/>
    <w:rsid w:val="00D84CE2"/>
    <w:rsid w:val="00D8587C"/>
    <w:rsid w:val="00D8781B"/>
    <w:rsid w:val="00D87B62"/>
    <w:rsid w:val="00D91A39"/>
    <w:rsid w:val="00D93E54"/>
    <w:rsid w:val="00D959C1"/>
    <w:rsid w:val="00D95A4D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7BCC"/>
    <w:rsid w:val="00E30A30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5C72"/>
    <w:rsid w:val="00E6627A"/>
    <w:rsid w:val="00E70413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91143"/>
    <w:rsid w:val="00EA26A6"/>
    <w:rsid w:val="00EA351D"/>
    <w:rsid w:val="00EA3CD4"/>
    <w:rsid w:val="00EA471C"/>
    <w:rsid w:val="00EB110B"/>
    <w:rsid w:val="00EB11A4"/>
    <w:rsid w:val="00EB18D4"/>
    <w:rsid w:val="00EB5AEC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BC0"/>
    <w:rsid w:val="00ED4454"/>
    <w:rsid w:val="00ED44C8"/>
    <w:rsid w:val="00ED546D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1C9B"/>
    <w:rsid w:val="00F34BEC"/>
    <w:rsid w:val="00F41F12"/>
    <w:rsid w:val="00F44260"/>
    <w:rsid w:val="00F44EC3"/>
    <w:rsid w:val="00F478D1"/>
    <w:rsid w:val="00F522C5"/>
    <w:rsid w:val="00F553AF"/>
    <w:rsid w:val="00F55E78"/>
    <w:rsid w:val="00F563B9"/>
    <w:rsid w:val="00F616E8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5DB8"/>
    <w:rsid w:val="00FC6325"/>
    <w:rsid w:val="00FC63C4"/>
    <w:rsid w:val="00FD10D0"/>
    <w:rsid w:val="00FD19F0"/>
    <w:rsid w:val="00FD2F93"/>
    <w:rsid w:val="00FD3D5A"/>
    <w:rsid w:val="00FD42EA"/>
    <w:rsid w:val="00FD786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965E1"/>
  <w15:docId w15:val="{69C6E831-4873-4F20-9A62-7702021D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ttgart-tourist.de/en/a-tourist-information-i-punkt-stuttgar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tuttgart-tourist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B894A-5EE1-4C1E-8247-D092B897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Busacker</dc:creator>
  <cp:keywords/>
  <dc:description/>
  <cp:lastModifiedBy>Herbert, Till</cp:lastModifiedBy>
  <cp:revision>5</cp:revision>
  <cp:lastPrinted>2022-12-05T16:00:00Z</cp:lastPrinted>
  <dcterms:created xsi:type="dcterms:W3CDTF">2025-03-13T15:26:00Z</dcterms:created>
  <dcterms:modified xsi:type="dcterms:W3CDTF">2026-05-12T11:52:00Z</dcterms:modified>
</cp:coreProperties>
</file>