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0D4F78" w:rsidRDefault="003B7A33" w:rsidP="003B7A33">
      <w:pPr>
        <w:spacing w:line="360" w:lineRule="auto"/>
        <w:ind w:left="426"/>
        <w:jc w:val="left"/>
        <w:rPr>
          <w:rFonts w:ascii="Arial Rounded MT Bold" w:hAnsi="Arial Rounded MT Bold" w:cs="Arial"/>
          <w:u w:val="single"/>
        </w:rPr>
      </w:pPr>
      <w:r w:rsidRPr="000D4F78">
        <w:rPr>
          <w:rFonts w:ascii="Arial Rounded MT Bold" w:hAnsi="Arial Rounded MT Bold" w:cs="Arial"/>
          <w:u w:val="single"/>
        </w:rPr>
        <w:t>Presseinformation</w:t>
      </w:r>
    </w:p>
    <w:p w14:paraId="6AD16A8D" w14:textId="104BE78B" w:rsidR="00987C82" w:rsidRDefault="00EF6BF3" w:rsidP="000D4F78">
      <w:pPr>
        <w:spacing w:line="360" w:lineRule="auto"/>
        <w:ind w:left="425"/>
        <w:jc w:val="right"/>
        <w:rPr>
          <w:rFonts w:cs="Arial"/>
        </w:rPr>
      </w:pP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001E5F15">
        <w:rPr>
          <w:rFonts w:cs="Arial"/>
        </w:rPr>
        <w:t>0</w:t>
      </w:r>
      <w:r w:rsidR="00F72766">
        <w:rPr>
          <w:rFonts w:cs="Arial"/>
        </w:rPr>
        <w:t>4</w:t>
      </w:r>
      <w:r w:rsidR="001E5F15">
        <w:rPr>
          <w:rFonts w:cs="Arial"/>
        </w:rPr>
        <w:t xml:space="preserve">. November </w:t>
      </w:r>
      <w:r w:rsidRPr="00EF6BF3">
        <w:rPr>
          <w:rFonts w:cs="Arial"/>
        </w:rPr>
        <w:t>2025</w:t>
      </w:r>
    </w:p>
    <w:p w14:paraId="387287F8" w14:textId="77777777" w:rsidR="000D4F78" w:rsidRPr="00EF6BF3" w:rsidRDefault="000D4F78" w:rsidP="000D4F78">
      <w:pPr>
        <w:spacing w:line="360" w:lineRule="auto"/>
        <w:ind w:left="425"/>
        <w:jc w:val="right"/>
        <w:rPr>
          <w:rFonts w:cs="Arial"/>
        </w:rPr>
      </w:pPr>
    </w:p>
    <w:p w14:paraId="2770AB0E" w14:textId="4735976B" w:rsidR="0030144E" w:rsidRPr="00900074" w:rsidRDefault="003A0D29" w:rsidP="00487CA5">
      <w:pPr>
        <w:tabs>
          <w:tab w:val="left" w:pos="9720"/>
        </w:tabs>
        <w:spacing w:line="360" w:lineRule="auto"/>
        <w:ind w:left="426"/>
        <w:rPr>
          <w:rFonts w:ascii="Arial Rounded MT Bold" w:hAnsi="Arial Rounded MT Bold" w:cs="Arial"/>
          <w:sz w:val="26"/>
          <w:szCs w:val="26"/>
        </w:rPr>
      </w:pPr>
      <w:r>
        <w:rPr>
          <w:rFonts w:ascii="Arial Rounded MT Bold" w:hAnsi="Arial Rounded MT Bold" w:cs="Arial"/>
          <w:sz w:val="26"/>
          <w:szCs w:val="26"/>
        </w:rPr>
        <w:t>„</w:t>
      </w:r>
      <w:r w:rsidR="00707063">
        <w:rPr>
          <w:rFonts w:ascii="Arial Rounded MT Bold" w:hAnsi="Arial Rounded MT Bold" w:cs="Arial"/>
          <w:sz w:val="26"/>
          <w:szCs w:val="26"/>
        </w:rPr>
        <w:t xml:space="preserve">Stuttgart </w:t>
      </w:r>
      <w:r w:rsidR="00144B86">
        <w:rPr>
          <w:rFonts w:ascii="Arial Rounded MT Bold" w:hAnsi="Arial Rounded MT Bold" w:cs="Arial"/>
          <w:sz w:val="26"/>
          <w:szCs w:val="26"/>
        </w:rPr>
        <w:t>l</w:t>
      </w:r>
      <w:r w:rsidR="00707063">
        <w:rPr>
          <w:rFonts w:ascii="Arial Rounded MT Bold" w:hAnsi="Arial Rounded MT Bold" w:cs="Arial"/>
          <w:sz w:val="26"/>
          <w:szCs w:val="26"/>
        </w:rPr>
        <w:t>euchtet</w:t>
      </w:r>
      <w:r>
        <w:rPr>
          <w:rFonts w:ascii="Arial Rounded MT Bold" w:hAnsi="Arial Rounded MT Bold" w:cs="Arial"/>
          <w:sz w:val="26"/>
          <w:szCs w:val="26"/>
        </w:rPr>
        <w:t>“</w:t>
      </w:r>
      <w:r w:rsidR="00E44990">
        <w:rPr>
          <w:rFonts w:ascii="Arial Rounded MT Bold" w:hAnsi="Arial Rounded MT Bold" w:cs="Arial"/>
          <w:sz w:val="26"/>
          <w:szCs w:val="26"/>
        </w:rPr>
        <w:t xml:space="preserve"> – Genussmomente im i-Punkt</w:t>
      </w:r>
    </w:p>
    <w:p w14:paraId="285EFEAC" w14:textId="6322255F" w:rsidR="0030144E" w:rsidRDefault="00966396" w:rsidP="0030144E">
      <w:pPr>
        <w:tabs>
          <w:tab w:val="left" w:pos="9720"/>
        </w:tabs>
        <w:spacing w:line="360" w:lineRule="auto"/>
        <w:ind w:left="426"/>
        <w:rPr>
          <w:rFonts w:ascii="Arial Rounded MT Bold" w:hAnsi="Arial Rounded MT Bold" w:cs="Arial"/>
        </w:rPr>
      </w:pPr>
      <w:r>
        <w:rPr>
          <w:rFonts w:ascii="Arial Rounded MT Bold" w:hAnsi="Arial Rounded MT Bold" w:cs="Arial"/>
        </w:rPr>
        <w:t xml:space="preserve">Lange Einkaufsnacht </w:t>
      </w:r>
      <w:r w:rsidR="00E44990">
        <w:rPr>
          <w:rFonts w:ascii="Arial Rounded MT Bold" w:hAnsi="Arial Rounded MT Bold" w:cs="Arial"/>
        </w:rPr>
        <w:t>a</w:t>
      </w:r>
      <w:r>
        <w:rPr>
          <w:rFonts w:ascii="Arial Rounded MT Bold" w:hAnsi="Arial Rounded MT Bold" w:cs="Arial"/>
        </w:rPr>
        <w:t xml:space="preserve">m 8. November </w:t>
      </w:r>
      <w:bookmarkStart w:id="0" w:name="_Hlk212733110"/>
    </w:p>
    <w:bookmarkEnd w:id="0"/>
    <w:p w14:paraId="5F5CC401" w14:textId="77777777" w:rsidR="0030144E" w:rsidRPr="00866BD5" w:rsidRDefault="0030144E" w:rsidP="0030144E">
      <w:pPr>
        <w:tabs>
          <w:tab w:val="left" w:pos="9720"/>
        </w:tabs>
        <w:spacing w:line="360" w:lineRule="auto"/>
        <w:ind w:left="426"/>
        <w:rPr>
          <w:rFonts w:cs="Arial"/>
        </w:rPr>
      </w:pPr>
    </w:p>
    <w:p w14:paraId="30C4BFE9" w14:textId="7B0634D8" w:rsidR="00144B86" w:rsidRPr="004E765F" w:rsidRDefault="002470C8" w:rsidP="00966396">
      <w:pPr>
        <w:tabs>
          <w:tab w:val="left" w:pos="9720"/>
        </w:tabs>
        <w:spacing w:line="360" w:lineRule="auto"/>
        <w:ind w:left="426"/>
        <w:rPr>
          <w:rFonts w:ascii="Arial Rounded MT Bold" w:hAnsi="Arial Rounded MT Bold" w:cs="Arial"/>
          <w:color w:val="000000" w:themeColor="text1"/>
        </w:rPr>
      </w:pPr>
      <w:bookmarkStart w:id="1" w:name="_Hlk212818265"/>
      <w:r>
        <w:rPr>
          <w:rFonts w:ascii="Arial Rounded MT Bold" w:hAnsi="Arial Rounded MT Bold" w:cs="Arial"/>
          <w:color w:val="000000" w:themeColor="text1"/>
        </w:rPr>
        <w:t>Zur</w:t>
      </w:r>
      <w:r w:rsidR="00144B86" w:rsidRPr="004E765F">
        <w:rPr>
          <w:rFonts w:ascii="Arial Rounded MT Bold" w:hAnsi="Arial Rounded MT Bold" w:cs="Arial"/>
          <w:color w:val="000000" w:themeColor="text1"/>
        </w:rPr>
        <w:t xml:space="preserve"> langen Einkaufsnacht „Stuttgart leuchtet“ am </w:t>
      </w:r>
      <w:r w:rsidR="00CB6880">
        <w:rPr>
          <w:rFonts w:ascii="Arial Rounded MT Bold" w:hAnsi="Arial Rounded MT Bold" w:cs="Arial"/>
          <w:color w:val="000000" w:themeColor="text1"/>
        </w:rPr>
        <w:t xml:space="preserve">Samstag, </w:t>
      </w:r>
      <w:r w:rsidR="00144B86" w:rsidRPr="004E765F">
        <w:rPr>
          <w:rFonts w:ascii="Arial Rounded MT Bold" w:hAnsi="Arial Rounded MT Bold" w:cs="Arial"/>
          <w:color w:val="000000" w:themeColor="text1"/>
        </w:rPr>
        <w:t>8. November 2025</w:t>
      </w:r>
      <w:r w:rsidR="00CB6880">
        <w:rPr>
          <w:rFonts w:ascii="Arial Rounded MT Bold" w:hAnsi="Arial Rounded MT Bold" w:cs="Arial"/>
          <w:color w:val="000000" w:themeColor="text1"/>
        </w:rPr>
        <w:t>,</w:t>
      </w:r>
      <w:r w:rsidR="00144B86" w:rsidRPr="004E765F">
        <w:rPr>
          <w:rFonts w:ascii="Arial Rounded MT Bold" w:hAnsi="Arial Rounded MT Bold" w:cs="Arial"/>
          <w:color w:val="000000" w:themeColor="text1"/>
        </w:rPr>
        <w:t xml:space="preserve"> lockt die Tourist-Information i-Punkt im Haus des Tourismus am Stuttgarter Marktplatz mit regionalen Spezialitäten und neuen Weihnachtsprodukten.</w:t>
      </w:r>
      <w:r w:rsidR="00440DB4">
        <w:rPr>
          <w:rFonts w:ascii="Arial Rounded MT Bold" w:hAnsi="Arial Rounded MT Bold" w:cs="Arial"/>
          <w:color w:val="000000" w:themeColor="text1"/>
        </w:rPr>
        <w:t xml:space="preserve"> Das Highlight in diesem Jahr: die neue ErlebnisCard.</w:t>
      </w:r>
    </w:p>
    <w:bookmarkEnd w:id="1"/>
    <w:p w14:paraId="1BE9B5EF" w14:textId="77777777" w:rsidR="00144B86" w:rsidRDefault="00144B86" w:rsidP="00966396">
      <w:pPr>
        <w:tabs>
          <w:tab w:val="left" w:pos="9720"/>
        </w:tabs>
        <w:spacing w:line="360" w:lineRule="auto"/>
        <w:ind w:left="426"/>
        <w:rPr>
          <w:rFonts w:cs="Arial"/>
          <w:color w:val="000000" w:themeColor="text1"/>
        </w:rPr>
      </w:pPr>
    </w:p>
    <w:p w14:paraId="20DAB7F3" w14:textId="4AFE7FD2" w:rsidR="00D26A7D" w:rsidRDefault="00966396" w:rsidP="00143FB1">
      <w:pPr>
        <w:tabs>
          <w:tab w:val="left" w:pos="9720"/>
        </w:tabs>
        <w:spacing w:line="360" w:lineRule="auto"/>
        <w:ind w:left="426"/>
      </w:pPr>
      <w:r>
        <w:rPr>
          <w:rFonts w:cs="Arial"/>
          <w:color w:val="000000" w:themeColor="text1"/>
        </w:rPr>
        <w:t>Am</w:t>
      </w:r>
      <w:r w:rsidRPr="00966396">
        <w:rPr>
          <w:rFonts w:cs="Arial"/>
          <w:color w:val="000000" w:themeColor="text1"/>
        </w:rPr>
        <w:t xml:space="preserve"> 8. November</w:t>
      </w:r>
      <w:r w:rsidR="00E92166">
        <w:rPr>
          <w:rFonts w:cs="Arial"/>
          <w:color w:val="000000" w:themeColor="text1"/>
        </w:rPr>
        <w:t xml:space="preserve"> </w:t>
      </w:r>
      <w:r>
        <w:rPr>
          <w:rFonts w:cs="Arial"/>
          <w:color w:val="000000" w:themeColor="text1"/>
        </w:rPr>
        <w:t xml:space="preserve">lädt die </w:t>
      </w:r>
      <w:r w:rsidR="00C8764E" w:rsidRPr="00966396">
        <w:rPr>
          <w:rFonts w:cs="Arial"/>
          <w:color w:val="000000" w:themeColor="text1"/>
        </w:rPr>
        <w:t xml:space="preserve">lange </w:t>
      </w:r>
      <w:r w:rsidR="003A0D29" w:rsidRPr="00966396">
        <w:rPr>
          <w:rFonts w:cs="Arial"/>
          <w:color w:val="000000" w:themeColor="text1"/>
        </w:rPr>
        <w:t xml:space="preserve">Einkaufsnacht </w:t>
      </w:r>
      <w:r>
        <w:rPr>
          <w:rFonts w:cs="Arial"/>
          <w:color w:val="000000" w:themeColor="text1"/>
        </w:rPr>
        <w:t xml:space="preserve">„Stuttgart leuchtet“ </w:t>
      </w:r>
      <w:r>
        <w:rPr>
          <w:rFonts w:cs="Arial"/>
        </w:rPr>
        <w:t xml:space="preserve">zum abendlichen Bummel durch die illuminierte Stuttgarter Innenstadt ein. Auch die Tourist-Information i-Punkt am Marktplatz </w:t>
      </w:r>
      <w:r w:rsidR="00E92166">
        <w:rPr>
          <w:rFonts w:cs="Arial"/>
        </w:rPr>
        <w:t>hält besondere Angebote bereit:</w:t>
      </w:r>
      <w:r w:rsidR="00440DB4">
        <w:rPr>
          <w:rFonts w:cs="Arial"/>
        </w:rPr>
        <w:t xml:space="preserve"> </w:t>
      </w:r>
      <w:r w:rsidR="00E92166">
        <w:t>Die</w:t>
      </w:r>
      <w:r w:rsidR="00440DB4">
        <w:t xml:space="preserve"> </w:t>
      </w:r>
      <w:r w:rsidR="00440DB4" w:rsidRPr="00440DB4">
        <w:rPr>
          <w:rStyle w:val="Fett"/>
          <w:b w:val="0"/>
        </w:rPr>
        <w:t>ErlebnisCard</w:t>
      </w:r>
      <w:r w:rsidR="00440DB4">
        <w:t xml:space="preserve"> bietet Inhaberinnen und Inhabern </w:t>
      </w:r>
      <w:r w:rsidR="00440DB4" w:rsidRPr="00D26A7D">
        <w:rPr>
          <w:rStyle w:val="Fett"/>
          <w:b w:val="0"/>
        </w:rPr>
        <w:t>365 Tage lang Vorteile bei über 70 Kultur- und</w:t>
      </w:r>
      <w:r w:rsidR="00440DB4" w:rsidRPr="00D26A7D">
        <w:rPr>
          <w:rStyle w:val="Fett"/>
        </w:rPr>
        <w:t xml:space="preserve"> </w:t>
      </w:r>
      <w:r w:rsidR="00440DB4" w:rsidRPr="00D26A7D">
        <w:rPr>
          <w:rStyle w:val="Fett"/>
          <w:b w:val="0"/>
        </w:rPr>
        <w:t>Freizeiteinrichtungen</w:t>
      </w:r>
      <w:r w:rsidR="00440DB4" w:rsidRPr="00D26A7D">
        <w:t xml:space="preserve"> in der Region Stuttgart</w:t>
      </w:r>
      <w:r w:rsidR="00440DB4">
        <w:t xml:space="preserve">. Während der langen Einkaufsnacht kann die Karte </w:t>
      </w:r>
      <w:r w:rsidR="00440DB4" w:rsidRPr="00D26A7D">
        <w:rPr>
          <w:rStyle w:val="Fett"/>
          <w:b w:val="0"/>
        </w:rPr>
        <w:t>direkt im i-Punkt erworben</w:t>
      </w:r>
      <w:r w:rsidR="00440DB4">
        <w:t xml:space="preserve"> werden.</w:t>
      </w:r>
      <w:r w:rsidR="00D26A7D">
        <w:t xml:space="preserve"> </w:t>
      </w:r>
    </w:p>
    <w:p w14:paraId="13BC7A72" w14:textId="77777777" w:rsidR="00D26A7D" w:rsidRDefault="00D26A7D" w:rsidP="00143FB1">
      <w:pPr>
        <w:tabs>
          <w:tab w:val="left" w:pos="9720"/>
        </w:tabs>
        <w:spacing w:line="360" w:lineRule="auto"/>
        <w:ind w:left="426"/>
        <w:rPr>
          <w:rFonts w:cs="Arial"/>
        </w:rPr>
      </w:pPr>
    </w:p>
    <w:p w14:paraId="3B88CEDB" w14:textId="763AF321" w:rsidR="00925665" w:rsidRDefault="00966396" w:rsidP="00143FB1">
      <w:pPr>
        <w:tabs>
          <w:tab w:val="left" w:pos="9720"/>
        </w:tabs>
        <w:spacing w:line="360" w:lineRule="auto"/>
        <w:ind w:left="426"/>
        <w:rPr>
          <w:rFonts w:cs="Arial"/>
        </w:rPr>
      </w:pPr>
      <w:r>
        <w:rPr>
          <w:rFonts w:cs="Arial"/>
        </w:rPr>
        <w:t xml:space="preserve">Von 17 bis 20 Uhr </w:t>
      </w:r>
      <w:r>
        <w:rPr>
          <w:rFonts w:cs="Arial"/>
          <w:color w:val="000000" w:themeColor="text1"/>
        </w:rPr>
        <w:t>erwarte</w:t>
      </w:r>
      <w:r w:rsidR="00E44990">
        <w:rPr>
          <w:rFonts w:cs="Arial"/>
          <w:color w:val="000000" w:themeColor="text1"/>
        </w:rPr>
        <w:t>n</w:t>
      </w:r>
      <w:r w:rsidR="00C8764E" w:rsidRPr="00966396">
        <w:rPr>
          <w:rFonts w:cs="Arial"/>
          <w:color w:val="000000" w:themeColor="text1"/>
        </w:rPr>
        <w:t xml:space="preserve"> </w:t>
      </w:r>
      <w:r w:rsidR="00DF58D3" w:rsidRPr="00966396">
        <w:rPr>
          <w:rFonts w:cs="Arial"/>
          <w:color w:val="000000" w:themeColor="text1"/>
        </w:rPr>
        <w:t>Besucherinnen und Besucher</w:t>
      </w:r>
      <w:r w:rsidR="00D26A7D">
        <w:rPr>
          <w:rFonts w:cs="Arial"/>
          <w:color w:val="000000" w:themeColor="text1"/>
        </w:rPr>
        <w:t xml:space="preserve"> im i-Punkt</w:t>
      </w:r>
      <w:r>
        <w:rPr>
          <w:rFonts w:cs="Arial"/>
        </w:rPr>
        <w:t xml:space="preserve"> </w:t>
      </w:r>
      <w:r w:rsidR="00D26A7D">
        <w:rPr>
          <w:rFonts w:cs="Arial"/>
        </w:rPr>
        <w:t xml:space="preserve">zudem </w:t>
      </w:r>
      <w:r w:rsidR="009703B2">
        <w:rPr>
          <w:rFonts w:cs="Arial"/>
        </w:rPr>
        <w:t>kostenlose Getränke sowie eine Verkostung regionaler Spezialitäten.</w:t>
      </w:r>
      <w:r w:rsidR="004E765F">
        <w:rPr>
          <w:rFonts w:cs="Arial"/>
        </w:rPr>
        <w:t xml:space="preserve"> </w:t>
      </w:r>
      <w:r w:rsidR="005B0EBB">
        <w:rPr>
          <w:rFonts w:cs="Arial"/>
        </w:rPr>
        <w:t>Die</w:t>
      </w:r>
      <w:r w:rsidR="00440DB4">
        <w:rPr>
          <w:rFonts w:cs="Arial"/>
        </w:rPr>
        <w:t xml:space="preserve"> </w:t>
      </w:r>
      <w:r w:rsidR="00960548">
        <w:rPr>
          <w:rFonts w:cs="Arial"/>
        </w:rPr>
        <w:t xml:space="preserve">teilnehmenden Ausstellerinnen und Aussteller – Mias Feinkost, Kevin Kugel, </w:t>
      </w:r>
      <w:proofErr w:type="spellStart"/>
      <w:r w:rsidR="00960548">
        <w:rPr>
          <w:rFonts w:cs="Arial"/>
        </w:rPr>
        <w:t>Stuggi</w:t>
      </w:r>
      <w:proofErr w:type="spellEnd"/>
      <w:r w:rsidR="00960548">
        <w:rPr>
          <w:rFonts w:cs="Arial"/>
        </w:rPr>
        <w:t xml:space="preserve"> Schorle, Neckar </w:t>
      </w:r>
      <w:proofErr w:type="spellStart"/>
      <w:r w:rsidR="00960548">
        <w:rPr>
          <w:rFonts w:cs="Arial"/>
        </w:rPr>
        <w:t>Blörre</w:t>
      </w:r>
      <w:proofErr w:type="spellEnd"/>
      <w:r w:rsidR="00960548">
        <w:rPr>
          <w:rFonts w:cs="Arial"/>
        </w:rPr>
        <w:t xml:space="preserve"> und die Eselsmühle –</w:t>
      </w:r>
      <w:r w:rsidR="00CB6880">
        <w:rPr>
          <w:rFonts w:cs="Arial"/>
        </w:rPr>
        <w:t xml:space="preserve"> </w:t>
      </w:r>
      <w:r w:rsidR="005B0EBB">
        <w:rPr>
          <w:rFonts w:cs="Arial"/>
        </w:rPr>
        <w:t>biete</w:t>
      </w:r>
      <w:r w:rsidR="00F72766">
        <w:rPr>
          <w:rFonts w:cs="Arial"/>
        </w:rPr>
        <w:t>n in</w:t>
      </w:r>
      <w:r w:rsidR="004E765F">
        <w:rPr>
          <w:rFonts w:cs="Arial"/>
        </w:rPr>
        <w:t xml:space="preserve"> der langen Einkaufsnacht zehn Prozent Rabatt auf ihr</w:t>
      </w:r>
      <w:r w:rsidR="00F72766">
        <w:rPr>
          <w:rFonts w:cs="Arial"/>
        </w:rPr>
        <w:t xml:space="preserve"> Sortiment</w:t>
      </w:r>
      <w:r w:rsidR="004E765F">
        <w:rPr>
          <w:rFonts w:cs="Arial"/>
        </w:rPr>
        <w:t>.</w:t>
      </w:r>
      <w:r w:rsidR="009703B2">
        <w:rPr>
          <w:rFonts w:cs="Arial"/>
        </w:rPr>
        <w:t xml:space="preserve"> </w:t>
      </w:r>
      <w:r w:rsidR="00D26A7D">
        <w:rPr>
          <w:rFonts w:cs="Arial"/>
        </w:rPr>
        <w:t>Außerdem</w:t>
      </w:r>
      <w:r>
        <w:rPr>
          <w:rFonts w:cs="Arial"/>
        </w:rPr>
        <w:t xml:space="preserve"> stellt</w:t>
      </w:r>
      <w:r w:rsidR="009703B2">
        <w:rPr>
          <w:rFonts w:cs="Arial"/>
        </w:rPr>
        <w:t xml:space="preserve"> der i-Punkt </w:t>
      </w:r>
      <w:r w:rsidR="00385AD7">
        <w:rPr>
          <w:rFonts w:cs="Arial"/>
        </w:rPr>
        <w:t>die ersten</w:t>
      </w:r>
      <w:r w:rsidR="001C7C9D">
        <w:rPr>
          <w:rFonts w:cs="Arial"/>
        </w:rPr>
        <w:t xml:space="preserve"> Weihnachtsprodukte vor. </w:t>
      </w:r>
    </w:p>
    <w:p w14:paraId="596FE46A" w14:textId="77777777" w:rsidR="00143FB1" w:rsidRDefault="00143FB1" w:rsidP="002470C8">
      <w:pPr>
        <w:tabs>
          <w:tab w:val="left" w:pos="9720"/>
        </w:tabs>
        <w:spacing w:line="360" w:lineRule="auto"/>
        <w:ind w:left="426"/>
        <w:rPr>
          <w:rFonts w:cs="Arial"/>
        </w:rPr>
      </w:pPr>
    </w:p>
    <w:p w14:paraId="036FE45A" w14:textId="1EFDCF29" w:rsidR="00144B86" w:rsidRPr="00143FB1" w:rsidRDefault="00925665" w:rsidP="00143FB1">
      <w:pPr>
        <w:tabs>
          <w:tab w:val="left" w:pos="9720"/>
        </w:tabs>
        <w:spacing w:line="360" w:lineRule="auto"/>
        <w:ind w:left="426"/>
        <w:rPr>
          <w:rFonts w:cs="Arial"/>
        </w:rPr>
      </w:pPr>
      <w:r>
        <w:rPr>
          <w:rFonts w:cs="Arial"/>
        </w:rPr>
        <w:t>Die Tourist-Information</w:t>
      </w:r>
      <w:r w:rsidR="00144B86" w:rsidRPr="00144B86">
        <w:rPr>
          <w:rFonts w:cs="Arial"/>
        </w:rPr>
        <w:t xml:space="preserve"> im Haus des Tourismus </w:t>
      </w:r>
      <w:r>
        <w:rPr>
          <w:rFonts w:cs="Arial"/>
        </w:rPr>
        <w:t>ist</w:t>
      </w:r>
      <w:r w:rsidR="00144B86" w:rsidRPr="00144B86">
        <w:rPr>
          <w:rFonts w:cs="Arial"/>
        </w:rPr>
        <w:t xml:space="preserve"> am 8. November von </w:t>
      </w:r>
      <w:r w:rsidR="00F71E2E">
        <w:rPr>
          <w:rFonts w:cs="Arial"/>
        </w:rPr>
        <w:t xml:space="preserve">10 </w:t>
      </w:r>
      <w:r w:rsidR="00144B86" w:rsidRPr="00144B86">
        <w:rPr>
          <w:rFonts w:cs="Arial"/>
        </w:rPr>
        <w:t xml:space="preserve">bis </w:t>
      </w:r>
      <w:r w:rsidR="00F71E2E">
        <w:rPr>
          <w:rFonts w:cs="Arial"/>
        </w:rPr>
        <w:t>2</w:t>
      </w:r>
      <w:r w:rsidR="00BF7585">
        <w:rPr>
          <w:rFonts w:cs="Arial"/>
        </w:rPr>
        <w:t>2</w:t>
      </w:r>
      <w:r w:rsidR="00F71E2E">
        <w:rPr>
          <w:rFonts w:cs="Arial"/>
        </w:rPr>
        <w:t xml:space="preserve"> </w:t>
      </w:r>
      <w:r w:rsidR="00144B86" w:rsidRPr="00144B86">
        <w:rPr>
          <w:rFonts w:cs="Arial"/>
        </w:rPr>
        <w:t xml:space="preserve">Uhr geöffnet. </w:t>
      </w:r>
    </w:p>
    <w:p w14:paraId="60BA15E6" w14:textId="77777777" w:rsidR="0030144E" w:rsidRDefault="0030144E" w:rsidP="0030144E">
      <w:pPr>
        <w:tabs>
          <w:tab w:val="left" w:pos="9720"/>
        </w:tabs>
        <w:spacing w:line="360" w:lineRule="auto"/>
        <w:rPr>
          <w:rFonts w:cs="Arial"/>
          <w:color w:val="000000" w:themeColor="text1"/>
        </w:rPr>
      </w:pPr>
      <w:bookmarkStart w:id="2" w:name="_GoBack"/>
      <w:bookmarkEnd w:id="2"/>
    </w:p>
    <w:p w14:paraId="6447259F" w14:textId="77777777" w:rsidR="00BF7C9A" w:rsidRPr="00F2223D" w:rsidRDefault="00BF7C9A" w:rsidP="00BF7C9A">
      <w:pPr>
        <w:spacing w:line="360" w:lineRule="auto"/>
        <w:ind w:left="425"/>
        <w:rPr>
          <w:rFonts w:ascii="Arial Rounded MT Bold" w:hAnsi="Arial Rounded MT Bold" w:cs="Arial"/>
          <w:sz w:val="18"/>
          <w:szCs w:val="18"/>
        </w:rPr>
      </w:pPr>
      <w:r w:rsidRPr="00F2223D">
        <w:rPr>
          <w:rFonts w:ascii="Arial Rounded MT Bold" w:hAnsi="Arial Rounded MT Bold" w:cs="Arial"/>
          <w:sz w:val="18"/>
          <w:szCs w:val="18"/>
        </w:rPr>
        <w:t>Über die Stuttgart-Marketing GmbH</w:t>
      </w:r>
    </w:p>
    <w:p w14:paraId="187B3FB9" w14:textId="77777777" w:rsidR="00BF7C9A" w:rsidRPr="00F2223D" w:rsidRDefault="00BF7C9A" w:rsidP="00BF7C9A">
      <w:pPr>
        <w:tabs>
          <w:tab w:val="left" w:pos="9720"/>
        </w:tabs>
        <w:spacing w:line="360" w:lineRule="auto"/>
        <w:ind w:left="426"/>
        <w:rPr>
          <w:rFonts w:cs="Arial"/>
          <w:sz w:val="18"/>
          <w:szCs w:val="18"/>
        </w:rPr>
      </w:pPr>
      <w:r w:rsidRPr="00F2223D">
        <w:rPr>
          <w:rFonts w:cs="Arial"/>
          <w:sz w:val="18"/>
          <w:szCs w:val="18"/>
        </w:rPr>
        <w:t xml:space="preserve">Die Stuttgart-Marketing GmbH ist eine hundertprozentige Tochtergesellschaft und offizieller Touristik-Partner der Landeshauptstadt Stuttgart. Gemeinsam mit der </w:t>
      </w:r>
      <w:r w:rsidRPr="00F2223D">
        <w:rPr>
          <w:rFonts w:ascii="Arial Rounded MT Bold" w:hAnsi="Arial Rounded MT Bold" w:cs="Arial"/>
          <w:sz w:val="18"/>
          <w:szCs w:val="18"/>
        </w:rPr>
        <w:t>Regio Stuttgart Marketing- und Tourismus GmbH</w:t>
      </w:r>
      <w:r w:rsidRPr="00F2223D">
        <w:rPr>
          <w:rFonts w:cs="Arial"/>
          <w:sz w:val="18"/>
          <w:szCs w:val="18"/>
        </w:rPr>
        <w:t xml:space="preserve">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w:t>
      </w:r>
      <w:r w:rsidRPr="00F2223D">
        <w:rPr>
          <w:rFonts w:ascii="Arial Rounded MT Bold" w:hAnsi="Arial Rounded MT Bold" w:cs="Arial"/>
          <w:sz w:val="18"/>
          <w:szCs w:val="18"/>
        </w:rPr>
        <w:t>Haus des Tourismus</w:t>
      </w:r>
      <w:r w:rsidRPr="00F2223D">
        <w:rPr>
          <w:rFonts w:cs="Arial"/>
          <w:sz w:val="18"/>
          <w:szCs w:val="18"/>
        </w:rPr>
        <w:t xml:space="preserve"> am Stuttgarter Marktplatz. Unter einem Dach sind hier vereint: </w:t>
      </w:r>
      <w:r w:rsidRPr="00F2223D">
        <w:rPr>
          <w:rFonts w:ascii="Arial Rounded MT Bold" w:hAnsi="Arial Rounded MT Bold" w:cs="Arial"/>
          <w:sz w:val="18"/>
          <w:szCs w:val="18"/>
        </w:rPr>
        <w:t>Die Tourist Information i-Punkt</w:t>
      </w:r>
      <w:r w:rsidRPr="00F2223D">
        <w:rPr>
          <w:rFonts w:cs="Arial"/>
          <w:sz w:val="18"/>
          <w:szCs w:val="18"/>
        </w:rPr>
        <w:t xml:space="preserve">, das Restaurant </w:t>
      </w:r>
      <w:r w:rsidRPr="00F2223D">
        <w:rPr>
          <w:rFonts w:ascii="Arial Rounded MT Bold" w:hAnsi="Arial Rounded MT Bold" w:cs="Arial"/>
          <w:sz w:val="18"/>
          <w:szCs w:val="18"/>
        </w:rPr>
        <w:t>Knitz,</w:t>
      </w:r>
      <w:r w:rsidRPr="00F2223D">
        <w:rPr>
          <w:rFonts w:cs="Arial"/>
          <w:sz w:val="18"/>
          <w:szCs w:val="18"/>
        </w:rPr>
        <w:t xml:space="preserve"> </w:t>
      </w:r>
      <w:r w:rsidRPr="00F2223D">
        <w:rPr>
          <w:rFonts w:ascii="Arial Rounded MT Bold" w:hAnsi="Arial Rounded MT Bold" w:cs="Arial"/>
          <w:sz w:val="18"/>
          <w:szCs w:val="18"/>
        </w:rPr>
        <w:t>Tagungsräume</w:t>
      </w:r>
      <w:r w:rsidRPr="00F2223D">
        <w:rPr>
          <w:rFonts w:cs="Arial"/>
          <w:sz w:val="18"/>
          <w:szCs w:val="18"/>
        </w:rPr>
        <w:t xml:space="preserve"> sowie die Büros der </w:t>
      </w:r>
      <w:r w:rsidRPr="00F2223D">
        <w:rPr>
          <w:rFonts w:ascii="Arial Rounded MT Bold" w:hAnsi="Arial Rounded MT Bold" w:cs="Arial"/>
          <w:sz w:val="18"/>
          <w:szCs w:val="18"/>
        </w:rPr>
        <w:t>Stuttgart-Marketing GmbH</w:t>
      </w:r>
      <w:r w:rsidRPr="00F2223D">
        <w:rPr>
          <w:rFonts w:cs="Arial"/>
          <w:sz w:val="18"/>
          <w:szCs w:val="18"/>
        </w:rPr>
        <w:t xml:space="preserve">, der </w:t>
      </w:r>
      <w:r w:rsidRPr="00F2223D">
        <w:rPr>
          <w:rFonts w:ascii="Arial Rounded MT Bold" w:hAnsi="Arial Rounded MT Bold" w:cs="Arial"/>
          <w:sz w:val="18"/>
          <w:szCs w:val="18"/>
        </w:rPr>
        <w:t>Regio Stuttgart Marketing- und Tourismus GmbH</w:t>
      </w:r>
      <w:r w:rsidRPr="00F2223D">
        <w:rPr>
          <w:rFonts w:cs="Arial"/>
          <w:sz w:val="18"/>
          <w:szCs w:val="18"/>
        </w:rPr>
        <w:t xml:space="preserve"> und der </w:t>
      </w:r>
      <w:r w:rsidRPr="00F2223D">
        <w:rPr>
          <w:rFonts w:ascii="Arial Rounded MT Bold" w:hAnsi="Arial Rounded MT Bold" w:cs="Arial"/>
          <w:sz w:val="18"/>
          <w:szCs w:val="18"/>
        </w:rPr>
        <w:t>Tourismus Marketing GmbH Baden</w:t>
      </w:r>
      <w:r w:rsidRPr="00F2223D">
        <w:rPr>
          <w:rFonts w:ascii="Arial Rounded MT Bold" w:hAnsi="Arial Rounded MT Bold" w:cs="Arial"/>
          <w:sz w:val="18"/>
          <w:szCs w:val="18"/>
        </w:rPr>
        <w:noBreakHyphen/>
        <w:t>Württemberg.</w:t>
      </w:r>
      <w:r w:rsidRPr="00F2223D">
        <w:rPr>
          <w:rFonts w:cs="Arial"/>
          <w:sz w:val="18"/>
          <w:szCs w:val="18"/>
        </w:rPr>
        <w:t xml:space="preserve"> Mit Angeboten wie den </w:t>
      </w:r>
      <w:r w:rsidRPr="00F2223D">
        <w:rPr>
          <w:rFonts w:ascii="Arial Rounded MT Bold" w:hAnsi="Arial Rounded MT Bold" w:cs="Arial"/>
          <w:sz w:val="18"/>
          <w:szCs w:val="18"/>
        </w:rPr>
        <w:t>Stuttgart Touren</w:t>
      </w:r>
      <w:r w:rsidRPr="00F2223D">
        <w:rPr>
          <w:rFonts w:cs="Arial"/>
          <w:sz w:val="18"/>
          <w:szCs w:val="18"/>
        </w:rPr>
        <w:t xml:space="preserve"> und der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der </w:t>
      </w:r>
      <w:proofErr w:type="spellStart"/>
      <w:r w:rsidRPr="00F2223D">
        <w:rPr>
          <w:rFonts w:ascii="Arial Rounded MT Bold" w:hAnsi="Arial Rounded MT Bold" w:cs="Arial"/>
          <w:sz w:val="18"/>
          <w:szCs w:val="18"/>
        </w:rPr>
        <w:t>StuttCard</w:t>
      </w:r>
      <w:proofErr w:type="spellEnd"/>
      <w:r w:rsidRPr="00F2223D">
        <w:rPr>
          <w:rFonts w:cs="Arial"/>
          <w:sz w:val="18"/>
          <w:szCs w:val="18"/>
        </w:rPr>
        <w:t xml:space="preserve"> für Übernachtungsgäste sowie der </w:t>
      </w:r>
      <w:r w:rsidRPr="00F2223D">
        <w:rPr>
          <w:rFonts w:ascii="Arial Rounded MT Bold" w:hAnsi="Arial Rounded MT Bold" w:cs="Arial"/>
          <w:sz w:val="18"/>
          <w:szCs w:val="18"/>
        </w:rPr>
        <w:t>ErlebnisCard</w:t>
      </w:r>
      <w:r w:rsidRPr="00F2223D">
        <w:rPr>
          <w:rFonts w:cs="Arial"/>
          <w:sz w:val="18"/>
          <w:szCs w:val="18"/>
        </w:rPr>
        <w:t xml:space="preserve">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5AA580BB" w14:textId="718F97E8" w:rsidR="002B6369" w:rsidRPr="00143FB1" w:rsidRDefault="00BF7C9A" w:rsidP="00143FB1">
      <w:pPr>
        <w:spacing w:line="360" w:lineRule="auto"/>
        <w:ind w:firstLine="426"/>
        <w:rPr>
          <w:rFonts w:cs="Arial"/>
          <w:color w:val="000000" w:themeColor="text1"/>
          <w:sz w:val="18"/>
          <w:szCs w:val="18"/>
        </w:rPr>
      </w:pPr>
      <w:r w:rsidRPr="00F2223D">
        <w:rPr>
          <w:rFonts w:cs="Arial"/>
          <w:sz w:val="18"/>
          <w:szCs w:val="18"/>
        </w:rPr>
        <w:lastRenderedPageBreak/>
        <w:t xml:space="preserve">Weitere Informationen unter </w:t>
      </w:r>
      <w:hyperlink r:id="rId8" w:history="1">
        <w:r w:rsidRPr="00F2223D">
          <w:rPr>
            <w:rStyle w:val="Hyperlink"/>
            <w:rFonts w:cs="Arial"/>
            <w:sz w:val="18"/>
            <w:szCs w:val="18"/>
          </w:rPr>
          <w:t>www.stuttgart-tourist.de</w:t>
        </w:r>
      </w:hyperlink>
      <w:r w:rsidRPr="00F2223D">
        <w:rPr>
          <w:rFonts w:cs="Arial"/>
          <w:sz w:val="18"/>
          <w:szCs w:val="18"/>
        </w:rPr>
        <w:t xml:space="preserve"> und </w:t>
      </w:r>
      <w:hyperlink r:id="rId9" w:history="1">
        <w:r w:rsidRPr="00F2223D">
          <w:rPr>
            <w:rStyle w:val="Hyperlink"/>
            <w:rFonts w:cs="Arial"/>
            <w:sz w:val="18"/>
            <w:szCs w:val="18"/>
          </w:rPr>
          <w:t>https://business.stuttgart-tourist.de</w:t>
        </w:r>
      </w:hyperlink>
    </w:p>
    <w:sectPr w:rsidR="002B6369" w:rsidRPr="00143FB1" w:rsidSect="001040C3">
      <w:headerReference w:type="default" r:id="rId10"/>
      <w:footerReference w:type="default" r:id="rId1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26063E1" w:rsidR="00607357" w:rsidRPr="00AD6D17" w:rsidRDefault="007F020F"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C80D2E"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65C2"/>
    <w:rsid w:val="00010044"/>
    <w:rsid w:val="00012E72"/>
    <w:rsid w:val="000137C8"/>
    <w:rsid w:val="00013CC6"/>
    <w:rsid w:val="00013EEB"/>
    <w:rsid w:val="000140C3"/>
    <w:rsid w:val="00014A7E"/>
    <w:rsid w:val="000153EB"/>
    <w:rsid w:val="00016836"/>
    <w:rsid w:val="0001769D"/>
    <w:rsid w:val="000225DA"/>
    <w:rsid w:val="00022ACC"/>
    <w:rsid w:val="00022AFB"/>
    <w:rsid w:val="00026D1A"/>
    <w:rsid w:val="0002779A"/>
    <w:rsid w:val="000328D9"/>
    <w:rsid w:val="00033AF9"/>
    <w:rsid w:val="0003447E"/>
    <w:rsid w:val="00034680"/>
    <w:rsid w:val="00035E88"/>
    <w:rsid w:val="00035F6A"/>
    <w:rsid w:val="000360C8"/>
    <w:rsid w:val="00037B91"/>
    <w:rsid w:val="00040C18"/>
    <w:rsid w:val="0004164B"/>
    <w:rsid w:val="00042641"/>
    <w:rsid w:val="00042AE8"/>
    <w:rsid w:val="000441C9"/>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132F"/>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987"/>
    <w:rsid w:val="000B1BD6"/>
    <w:rsid w:val="000B1E24"/>
    <w:rsid w:val="000B266B"/>
    <w:rsid w:val="000B3743"/>
    <w:rsid w:val="000B4546"/>
    <w:rsid w:val="000B4E03"/>
    <w:rsid w:val="000B6C53"/>
    <w:rsid w:val="000C0BA8"/>
    <w:rsid w:val="000C5864"/>
    <w:rsid w:val="000C5CBD"/>
    <w:rsid w:val="000C7803"/>
    <w:rsid w:val="000D4980"/>
    <w:rsid w:val="000D4F78"/>
    <w:rsid w:val="000D577B"/>
    <w:rsid w:val="000D59AE"/>
    <w:rsid w:val="000D5F17"/>
    <w:rsid w:val="000D6262"/>
    <w:rsid w:val="000D6725"/>
    <w:rsid w:val="000D6F0F"/>
    <w:rsid w:val="000E5291"/>
    <w:rsid w:val="000E5507"/>
    <w:rsid w:val="000F047B"/>
    <w:rsid w:val="000F3364"/>
    <w:rsid w:val="000F38CB"/>
    <w:rsid w:val="000F3EAF"/>
    <w:rsid w:val="000F581E"/>
    <w:rsid w:val="000F680D"/>
    <w:rsid w:val="0010189D"/>
    <w:rsid w:val="001040C3"/>
    <w:rsid w:val="00106D50"/>
    <w:rsid w:val="0011031E"/>
    <w:rsid w:val="00111FEF"/>
    <w:rsid w:val="00112247"/>
    <w:rsid w:val="00113040"/>
    <w:rsid w:val="0011557D"/>
    <w:rsid w:val="00115B67"/>
    <w:rsid w:val="00115E20"/>
    <w:rsid w:val="00117312"/>
    <w:rsid w:val="001248A0"/>
    <w:rsid w:val="001267B6"/>
    <w:rsid w:val="00127E58"/>
    <w:rsid w:val="00130DC2"/>
    <w:rsid w:val="0013290F"/>
    <w:rsid w:val="001344F9"/>
    <w:rsid w:val="00136CEC"/>
    <w:rsid w:val="00137532"/>
    <w:rsid w:val="00140CD2"/>
    <w:rsid w:val="001421ED"/>
    <w:rsid w:val="0014269D"/>
    <w:rsid w:val="00143FB1"/>
    <w:rsid w:val="00144B86"/>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C7C9D"/>
    <w:rsid w:val="001D1054"/>
    <w:rsid w:val="001D116D"/>
    <w:rsid w:val="001D1C47"/>
    <w:rsid w:val="001D2D6A"/>
    <w:rsid w:val="001D4574"/>
    <w:rsid w:val="001D4A5E"/>
    <w:rsid w:val="001D5792"/>
    <w:rsid w:val="001E1CF4"/>
    <w:rsid w:val="001E3A9A"/>
    <w:rsid w:val="001E3BDD"/>
    <w:rsid w:val="001E456D"/>
    <w:rsid w:val="001E5492"/>
    <w:rsid w:val="001E5F15"/>
    <w:rsid w:val="001F11DC"/>
    <w:rsid w:val="001F2D52"/>
    <w:rsid w:val="001F3373"/>
    <w:rsid w:val="001F3A43"/>
    <w:rsid w:val="001F5197"/>
    <w:rsid w:val="001F5425"/>
    <w:rsid w:val="001F63BF"/>
    <w:rsid w:val="002009C5"/>
    <w:rsid w:val="00202718"/>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447EC"/>
    <w:rsid w:val="002470C8"/>
    <w:rsid w:val="002501FD"/>
    <w:rsid w:val="00252185"/>
    <w:rsid w:val="00252B14"/>
    <w:rsid w:val="00255836"/>
    <w:rsid w:val="00256FB8"/>
    <w:rsid w:val="002600B1"/>
    <w:rsid w:val="00261E45"/>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673"/>
    <w:rsid w:val="00285706"/>
    <w:rsid w:val="00285771"/>
    <w:rsid w:val="00286279"/>
    <w:rsid w:val="002923DB"/>
    <w:rsid w:val="002935B0"/>
    <w:rsid w:val="00293B66"/>
    <w:rsid w:val="002960E2"/>
    <w:rsid w:val="0029636D"/>
    <w:rsid w:val="002A023C"/>
    <w:rsid w:val="002A063E"/>
    <w:rsid w:val="002A0F2C"/>
    <w:rsid w:val="002A3BD2"/>
    <w:rsid w:val="002A672D"/>
    <w:rsid w:val="002A73E3"/>
    <w:rsid w:val="002B0BB2"/>
    <w:rsid w:val="002B14D4"/>
    <w:rsid w:val="002B6369"/>
    <w:rsid w:val="002B7FD6"/>
    <w:rsid w:val="002C3344"/>
    <w:rsid w:val="002C4C1F"/>
    <w:rsid w:val="002C5061"/>
    <w:rsid w:val="002C5D2F"/>
    <w:rsid w:val="002C7FF6"/>
    <w:rsid w:val="002D137E"/>
    <w:rsid w:val="002D79CA"/>
    <w:rsid w:val="002E1E29"/>
    <w:rsid w:val="002E2662"/>
    <w:rsid w:val="002E408C"/>
    <w:rsid w:val="002E4358"/>
    <w:rsid w:val="002E4FE7"/>
    <w:rsid w:val="002E6607"/>
    <w:rsid w:val="002F01CA"/>
    <w:rsid w:val="002F0482"/>
    <w:rsid w:val="002F11F7"/>
    <w:rsid w:val="002F170A"/>
    <w:rsid w:val="002F3AB2"/>
    <w:rsid w:val="00300175"/>
    <w:rsid w:val="00300B89"/>
    <w:rsid w:val="0030144E"/>
    <w:rsid w:val="00301683"/>
    <w:rsid w:val="00304246"/>
    <w:rsid w:val="00304493"/>
    <w:rsid w:val="00306748"/>
    <w:rsid w:val="00306D46"/>
    <w:rsid w:val="00310E00"/>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3927"/>
    <w:rsid w:val="00334094"/>
    <w:rsid w:val="0033602B"/>
    <w:rsid w:val="00337389"/>
    <w:rsid w:val="003413FA"/>
    <w:rsid w:val="00341E8E"/>
    <w:rsid w:val="00342380"/>
    <w:rsid w:val="0034243B"/>
    <w:rsid w:val="00343ED2"/>
    <w:rsid w:val="003446D8"/>
    <w:rsid w:val="00346AB2"/>
    <w:rsid w:val="0035170B"/>
    <w:rsid w:val="0035290E"/>
    <w:rsid w:val="00356163"/>
    <w:rsid w:val="0036040E"/>
    <w:rsid w:val="00360A94"/>
    <w:rsid w:val="00361BF1"/>
    <w:rsid w:val="00363F30"/>
    <w:rsid w:val="00364CF0"/>
    <w:rsid w:val="00364FE9"/>
    <w:rsid w:val="003653A2"/>
    <w:rsid w:val="00366862"/>
    <w:rsid w:val="003703C8"/>
    <w:rsid w:val="00371F9B"/>
    <w:rsid w:val="0037389C"/>
    <w:rsid w:val="00373CF7"/>
    <w:rsid w:val="00376FF4"/>
    <w:rsid w:val="0038287F"/>
    <w:rsid w:val="00385AD7"/>
    <w:rsid w:val="003900FA"/>
    <w:rsid w:val="003910FD"/>
    <w:rsid w:val="00391462"/>
    <w:rsid w:val="00391D4F"/>
    <w:rsid w:val="003A0D29"/>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0BFD"/>
    <w:rsid w:val="003D1164"/>
    <w:rsid w:val="003D1C15"/>
    <w:rsid w:val="003D1E1C"/>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3"/>
    <w:rsid w:val="00413FAA"/>
    <w:rsid w:val="004170BF"/>
    <w:rsid w:val="00417382"/>
    <w:rsid w:val="00417B43"/>
    <w:rsid w:val="00422388"/>
    <w:rsid w:val="00424110"/>
    <w:rsid w:val="004270A7"/>
    <w:rsid w:val="00430858"/>
    <w:rsid w:val="0043261E"/>
    <w:rsid w:val="00432CE3"/>
    <w:rsid w:val="00433D3C"/>
    <w:rsid w:val="00434C1D"/>
    <w:rsid w:val="00440DB4"/>
    <w:rsid w:val="00442B01"/>
    <w:rsid w:val="00446549"/>
    <w:rsid w:val="004504B5"/>
    <w:rsid w:val="00450598"/>
    <w:rsid w:val="004507D1"/>
    <w:rsid w:val="00451E60"/>
    <w:rsid w:val="00453F65"/>
    <w:rsid w:val="00454506"/>
    <w:rsid w:val="004554EB"/>
    <w:rsid w:val="00461897"/>
    <w:rsid w:val="0046570C"/>
    <w:rsid w:val="00470439"/>
    <w:rsid w:val="00476E1F"/>
    <w:rsid w:val="00480615"/>
    <w:rsid w:val="004806E7"/>
    <w:rsid w:val="0048157B"/>
    <w:rsid w:val="0048464B"/>
    <w:rsid w:val="00487199"/>
    <w:rsid w:val="00487CA5"/>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1A"/>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868"/>
    <w:rsid w:val="004E56D4"/>
    <w:rsid w:val="004E5AC8"/>
    <w:rsid w:val="004E765F"/>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14C"/>
    <w:rsid w:val="00585C85"/>
    <w:rsid w:val="00586E2B"/>
    <w:rsid w:val="00590942"/>
    <w:rsid w:val="0059210C"/>
    <w:rsid w:val="00595CDF"/>
    <w:rsid w:val="005A0358"/>
    <w:rsid w:val="005A03CD"/>
    <w:rsid w:val="005A15B1"/>
    <w:rsid w:val="005A2492"/>
    <w:rsid w:val="005A565C"/>
    <w:rsid w:val="005A6D65"/>
    <w:rsid w:val="005A7812"/>
    <w:rsid w:val="005A7F88"/>
    <w:rsid w:val="005B0EBB"/>
    <w:rsid w:val="005B4228"/>
    <w:rsid w:val="005B48AC"/>
    <w:rsid w:val="005B4CDA"/>
    <w:rsid w:val="005B52DA"/>
    <w:rsid w:val="005B6506"/>
    <w:rsid w:val="005B6E8E"/>
    <w:rsid w:val="005C0CCA"/>
    <w:rsid w:val="005C13D6"/>
    <w:rsid w:val="005C1D86"/>
    <w:rsid w:val="005C5A35"/>
    <w:rsid w:val="005C5B63"/>
    <w:rsid w:val="005C6463"/>
    <w:rsid w:val="005C6E48"/>
    <w:rsid w:val="005D00D2"/>
    <w:rsid w:val="005D2F12"/>
    <w:rsid w:val="005D2FD1"/>
    <w:rsid w:val="005D4437"/>
    <w:rsid w:val="005D7955"/>
    <w:rsid w:val="005E4B71"/>
    <w:rsid w:val="005E4CEF"/>
    <w:rsid w:val="005E7596"/>
    <w:rsid w:val="005E7656"/>
    <w:rsid w:val="005F0B9A"/>
    <w:rsid w:val="005F17A2"/>
    <w:rsid w:val="005F1E94"/>
    <w:rsid w:val="005F293E"/>
    <w:rsid w:val="005F320F"/>
    <w:rsid w:val="005F576D"/>
    <w:rsid w:val="005F5DFE"/>
    <w:rsid w:val="005F7595"/>
    <w:rsid w:val="00603C89"/>
    <w:rsid w:val="006055DF"/>
    <w:rsid w:val="00607053"/>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355FE"/>
    <w:rsid w:val="00640150"/>
    <w:rsid w:val="00640D27"/>
    <w:rsid w:val="00643B61"/>
    <w:rsid w:val="00644C70"/>
    <w:rsid w:val="006504BD"/>
    <w:rsid w:val="00650589"/>
    <w:rsid w:val="00652B80"/>
    <w:rsid w:val="00654CF0"/>
    <w:rsid w:val="006552EB"/>
    <w:rsid w:val="00656073"/>
    <w:rsid w:val="00656367"/>
    <w:rsid w:val="0065696D"/>
    <w:rsid w:val="00657417"/>
    <w:rsid w:val="006603D3"/>
    <w:rsid w:val="00663A35"/>
    <w:rsid w:val="00663F98"/>
    <w:rsid w:val="00665A36"/>
    <w:rsid w:val="00667E4F"/>
    <w:rsid w:val="00672544"/>
    <w:rsid w:val="00673D69"/>
    <w:rsid w:val="00676C4A"/>
    <w:rsid w:val="00677390"/>
    <w:rsid w:val="00681C62"/>
    <w:rsid w:val="006824DF"/>
    <w:rsid w:val="00682B3F"/>
    <w:rsid w:val="006834E5"/>
    <w:rsid w:val="00684E82"/>
    <w:rsid w:val="00690629"/>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941"/>
    <w:rsid w:val="006C6DF1"/>
    <w:rsid w:val="006D1260"/>
    <w:rsid w:val="006D6EF1"/>
    <w:rsid w:val="006D7CC8"/>
    <w:rsid w:val="006E0283"/>
    <w:rsid w:val="006E11F6"/>
    <w:rsid w:val="006E177B"/>
    <w:rsid w:val="006E2979"/>
    <w:rsid w:val="006E59EE"/>
    <w:rsid w:val="006E5FD7"/>
    <w:rsid w:val="006E7D54"/>
    <w:rsid w:val="006F1241"/>
    <w:rsid w:val="006F1ED2"/>
    <w:rsid w:val="006F2264"/>
    <w:rsid w:val="006F47FC"/>
    <w:rsid w:val="00700A60"/>
    <w:rsid w:val="00701DA0"/>
    <w:rsid w:val="00703A0F"/>
    <w:rsid w:val="00705595"/>
    <w:rsid w:val="0070604E"/>
    <w:rsid w:val="00706F2B"/>
    <w:rsid w:val="00707063"/>
    <w:rsid w:val="00716090"/>
    <w:rsid w:val="00716521"/>
    <w:rsid w:val="00724867"/>
    <w:rsid w:val="00726A78"/>
    <w:rsid w:val="007320F1"/>
    <w:rsid w:val="00734933"/>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442"/>
    <w:rsid w:val="007816C7"/>
    <w:rsid w:val="0078412E"/>
    <w:rsid w:val="007859C6"/>
    <w:rsid w:val="00786E76"/>
    <w:rsid w:val="007921EB"/>
    <w:rsid w:val="00793AC1"/>
    <w:rsid w:val="007A03BA"/>
    <w:rsid w:val="007A1D17"/>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20F"/>
    <w:rsid w:val="007F0809"/>
    <w:rsid w:val="007F0FF2"/>
    <w:rsid w:val="007F106B"/>
    <w:rsid w:val="007F12BE"/>
    <w:rsid w:val="007F302B"/>
    <w:rsid w:val="007F3526"/>
    <w:rsid w:val="007F55B0"/>
    <w:rsid w:val="007F57CF"/>
    <w:rsid w:val="007F6350"/>
    <w:rsid w:val="00802057"/>
    <w:rsid w:val="008022B3"/>
    <w:rsid w:val="00802CED"/>
    <w:rsid w:val="00803794"/>
    <w:rsid w:val="00805722"/>
    <w:rsid w:val="00805B2C"/>
    <w:rsid w:val="00810CA7"/>
    <w:rsid w:val="00811BCE"/>
    <w:rsid w:val="00814817"/>
    <w:rsid w:val="00816B8D"/>
    <w:rsid w:val="00817F55"/>
    <w:rsid w:val="00825E68"/>
    <w:rsid w:val="008304F3"/>
    <w:rsid w:val="00831770"/>
    <w:rsid w:val="00831777"/>
    <w:rsid w:val="00832216"/>
    <w:rsid w:val="0083297C"/>
    <w:rsid w:val="00834DC1"/>
    <w:rsid w:val="00837169"/>
    <w:rsid w:val="00841B5F"/>
    <w:rsid w:val="00842C2D"/>
    <w:rsid w:val="00842E2A"/>
    <w:rsid w:val="008443EF"/>
    <w:rsid w:val="00844774"/>
    <w:rsid w:val="0085053C"/>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86FE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DB0"/>
    <w:rsid w:val="00913F66"/>
    <w:rsid w:val="00914928"/>
    <w:rsid w:val="00914F57"/>
    <w:rsid w:val="0091509D"/>
    <w:rsid w:val="00915710"/>
    <w:rsid w:val="0092292E"/>
    <w:rsid w:val="00925665"/>
    <w:rsid w:val="00926AFE"/>
    <w:rsid w:val="009270E1"/>
    <w:rsid w:val="0093140C"/>
    <w:rsid w:val="00932ABF"/>
    <w:rsid w:val="00942E8E"/>
    <w:rsid w:val="00943325"/>
    <w:rsid w:val="00943932"/>
    <w:rsid w:val="00952262"/>
    <w:rsid w:val="00952998"/>
    <w:rsid w:val="00955724"/>
    <w:rsid w:val="00957DF5"/>
    <w:rsid w:val="00960548"/>
    <w:rsid w:val="009619F7"/>
    <w:rsid w:val="0096238E"/>
    <w:rsid w:val="00964AC1"/>
    <w:rsid w:val="00966284"/>
    <w:rsid w:val="00966396"/>
    <w:rsid w:val="00966F3C"/>
    <w:rsid w:val="009703B2"/>
    <w:rsid w:val="00970F0E"/>
    <w:rsid w:val="009734E1"/>
    <w:rsid w:val="0097367E"/>
    <w:rsid w:val="00974CD0"/>
    <w:rsid w:val="0098007A"/>
    <w:rsid w:val="009801E3"/>
    <w:rsid w:val="00981A72"/>
    <w:rsid w:val="009820AB"/>
    <w:rsid w:val="0098215C"/>
    <w:rsid w:val="00984F2C"/>
    <w:rsid w:val="00987C82"/>
    <w:rsid w:val="00990195"/>
    <w:rsid w:val="00990B7B"/>
    <w:rsid w:val="009978CB"/>
    <w:rsid w:val="009A21BB"/>
    <w:rsid w:val="009A3A5F"/>
    <w:rsid w:val="009A46B8"/>
    <w:rsid w:val="009A4B0F"/>
    <w:rsid w:val="009A4C7C"/>
    <w:rsid w:val="009A4F9F"/>
    <w:rsid w:val="009B07B8"/>
    <w:rsid w:val="009B151A"/>
    <w:rsid w:val="009B3474"/>
    <w:rsid w:val="009B3F2C"/>
    <w:rsid w:val="009B4042"/>
    <w:rsid w:val="009B562B"/>
    <w:rsid w:val="009B6F6B"/>
    <w:rsid w:val="009C10EE"/>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05D6"/>
    <w:rsid w:val="00A32EA0"/>
    <w:rsid w:val="00A3728F"/>
    <w:rsid w:val="00A37EC6"/>
    <w:rsid w:val="00A4138B"/>
    <w:rsid w:val="00A439AC"/>
    <w:rsid w:val="00A4415F"/>
    <w:rsid w:val="00A445E3"/>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5D2"/>
    <w:rsid w:val="00A946CB"/>
    <w:rsid w:val="00A95124"/>
    <w:rsid w:val="00A9557D"/>
    <w:rsid w:val="00A97EBE"/>
    <w:rsid w:val="00AA0445"/>
    <w:rsid w:val="00AA0B03"/>
    <w:rsid w:val="00AA10B4"/>
    <w:rsid w:val="00AA1CEC"/>
    <w:rsid w:val="00AA3725"/>
    <w:rsid w:val="00AA4E3A"/>
    <w:rsid w:val="00AA5DA5"/>
    <w:rsid w:val="00AB228A"/>
    <w:rsid w:val="00AB40CA"/>
    <w:rsid w:val="00AB4385"/>
    <w:rsid w:val="00AB636B"/>
    <w:rsid w:val="00AB6636"/>
    <w:rsid w:val="00AC058B"/>
    <w:rsid w:val="00AC138F"/>
    <w:rsid w:val="00AC13E0"/>
    <w:rsid w:val="00AC3118"/>
    <w:rsid w:val="00AC4175"/>
    <w:rsid w:val="00AC452B"/>
    <w:rsid w:val="00AC47B3"/>
    <w:rsid w:val="00AC5A73"/>
    <w:rsid w:val="00AC64C4"/>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3A13"/>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5EB3"/>
    <w:rsid w:val="00B461FF"/>
    <w:rsid w:val="00B47061"/>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0F4D"/>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BF7585"/>
    <w:rsid w:val="00BF7C9A"/>
    <w:rsid w:val="00C001D4"/>
    <w:rsid w:val="00C04CA2"/>
    <w:rsid w:val="00C04E4D"/>
    <w:rsid w:val="00C10A26"/>
    <w:rsid w:val="00C113CB"/>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4668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0D2E"/>
    <w:rsid w:val="00C81BBB"/>
    <w:rsid w:val="00C82A9A"/>
    <w:rsid w:val="00C8322A"/>
    <w:rsid w:val="00C84A38"/>
    <w:rsid w:val="00C85011"/>
    <w:rsid w:val="00C8764E"/>
    <w:rsid w:val="00C97ADF"/>
    <w:rsid w:val="00CA0850"/>
    <w:rsid w:val="00CA19C0"/>
    <w:rsid w:val="00CA2C8E"/>
    <w:rsid w:val="00CA3B7E"/>
    <w:rsid w:val="00CA515E"/>
    <w:rsid w:val="00CB44FD"/>
    <w:rsid w:val="00CB6880"/>
    <w:rsid w:val="00CB7DC1"/>
    <w:rsid w:val="00CC05EC"/>
    <w:rsid w:val="00CC1281"/>
    <w:rsid w:val="00CC1949"/>
    <w:rsid w:val="00CC389C"/>
    <w:rsid w:val="00CC6106"/>
    <w:rsid w:val="00CC69DE"/>
    <w:rsid w:val="00CD09B1"/>
    <w:rsid w:val="00CD1BCF"/>
    <w:rsid w:val="00CD1C6D"/>
    <w:rsid w:val="00CD1D07"/>
    <w:rsid w:val="00CD46DC"/>
    <w:rsid w:val="00CD5397"/>
    <w:rsid w:val="00CD60B2"/>
    <w:rsid w:val="00CE103B"/>
    <w:rsid w:val="00CE3BB7"/>
    <w:rsid w:val="00CE74E2"/>
    <w:rsid w:val="00CE79B4"/>
    <w:rsid w:val="00CF03DB"/>
    <w:rsid w:val="00CF295E"/>
    <w:rsid w:val="00CF2D62"/>
    <w:rsid w:val="00D00C53"/>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26A7D"/>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04"/>
    <w:rsid w:val="00D6479C"/>
    <w:rsid w:val="00D66C8B"/>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0F0D"/>
    <w:rsid w:val="00DB17C2"/>
    <w:rsid w:val="00DB2425"/>
    <w:rsid w:val="00DB312A"/>
    <w:rsid w:val="00DB3B0D"/>
    <w:rsid w:val="00DB4751"/>
    <w:rsid w:val="00DB5872"/>
    <w:rsid w:val="00DC04BA"/>
    <w:rsid w:val="00DC4A94"/>
    <w:rsid w:val="00DC79C9"/>
    <w:rsid w:val="00DD1501"/>
    <w:rsid w:val="00DD184E"/>
    <w:rsid w:val="00DD2017"/>
    <w:rsid w:val="00DD21A9"/>
    <w:rsid w:val="00DD4ADF"/>
    <w:rsid w:val="00DE48BA"/>
    <w:rsid w:val="00DE527B"/>
    <w:rsid w:val="00DE784B"/>
    <w:rsid w:val="00DE79C7"/>
    <w:rsid w:val="00DF113E"/>
    <w:rsid w:val="00DF301C"/>
    <w:rsid w:val="00DF3B2A"/>
    <w:rsid w:val="00DF58D3"/>
    <w:rsid w:val="00DF64CC"/>
    <w:rsid w:val="00DF6A9E"/>
    <w:rsid w:val="00DF75B1"/>
    <w:rsid w:val="00E0241B"/>
    <w:rsid w:val="00E0395D"/>
    <w:rsid w:val="00E04057"/>
    <w:rsid w:val="00E059E3"/>
    <w:rsid w:val="00E1080E"/>
    <w:rsid w:val="00E11073"/>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4990"/>
    <w:rsid w:val="00E4685F"/>
    <w:rsid w:val="00E51551"/>
    <w:rsid w:val="00E5231B"/>
    <w:rsid w:val="00E53AA8"/>
    <w:rsid w:val="00E54D52"/>
    <w:rsid w:val="00E55B6E"/>
    <w:rsid w:val="00E61C33"/>
    <w:rsid w:val="00E65C72"/>
    <w:rsid w:val="00E6627A"/>
    <w:rsid w:val="00E707CA"/>
    <w:rsid w:val="00E711A4"/>
    <w:rsid w:val="00E71C92"/>
    <w:rsid w:val="00E732B7"/>
    <w:rsid w:val="00E7438F"/>
    <w:rsid w:val="00E7551A"/>
    <w:rsid w:val="00E7608B"/>
    <w:rsid w:val="00E81722"/>
    <w:rsid w:val="00E8291D"/>
    <w:rsid w:val="00E829F4"/>
    <w:rsid w:val="00E84832"/>
    <w:rsid w:val="00E854BA"/>
    <w:rsid w:val="00E85669"/>
    <w:rsid w:val="00E86075"/>
    <w:rsid w:val="00E86FAC"/>
    <w:rsid w:val="00E87CC1"/>
    <w:rsid w:val="00E92166"/>
    <w:rsid w:val="00EA1BFD"/>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42A2"/>
    <w:rsid w:val="00EE5C39"/>
    <w:rsid w:val="00EF1D4D"/>
    <w:rsid w:val="00EF2276"/>
    <w:rsid w:val="00EF467B"/>
    <w:rsid w:val="00EF6492"/>
    <w:rsid w:val="00EF6BF3"/>
    <w:rsid w:val="00EF76B0"/>
    <w:rsid w:val="00F0011C"/>
    <w:rsid w:val="00F01982"/>
    <w:rsid w:val="00F05CC7"/>
    <w:rsid w:val="00F06767"/>
    <w:rsid w:val="00F14C88"/>
    <w:rsid w:val="00F15043"/>
    <w:rsid w:val="00F16841"/>
    <w:rsid w:val="00F21E0E"/>
    <w:rsid w:val="00F2223D"/>
    <w:rsid w:val="00F225B3"/>
    <w:rsid w:val="00F2337C"/>
    <w:rsid w:val="00F2611D"/>
    <w:rsid w:val="00F26168"/>
    <w:rsid w:val="00F30749"/>
    <w:rsid w:val="00F316E1"/>
    <w:rsid w:val="00F34BEC"/>
    <w:rsid w:val="00F366FC"/>
    <w:rsid w:val="00F41F12"/>
    <w:rsid w:val="00F44260"/>
    <w:rsid w:val="00F44EC3"/>
    <w:rsid w:val="00F478D1"/>
    <w:rsid w:val="00F522C5"/>
    <w:rsid w:val="00F53181"/>
    <w:rsid w:val="00F55E78"/>
    <w:rsid w:val="00F563B9"/>
    <w:rsid w:val="00F57177"/>
    <w:rsid w:val="00F61AC1"/>
    <w:rsid w:val="00F61F03"/>
    <w:rsid w:val="00F65BFE"/>
    <w:rsid w:val="00F661F1"/>
    <w:rsid w:val="00F66360"/>
    <w:rsid w:val="00F7142A"/>
    <w:rsid w:val="00F71E2E"/>
    <w:rsid w:val="00F72766"/>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184"/>
    <w:rsid w:val="00FD77B9"/>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4CD0"/>
    <w:rPr>
      <w:rFonts w:ascii="Arial" w:hAnsi="Arial"/>
      <w:sz w:val="20"/>
    </w:rPr>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27374174">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4154-B75E-449E-976D-91B93D54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4</cp:revision>
  <cp:lastPrinted>2025-11-04T10:24:00Z</cp:lastPrinted>
  <dcterms:created xsi:type="dcterms:W3CDTF">2025-11-03T14:36:00Z</dcterms:created>
  <dcterms:modified xsi:type="dcterms:W3CDTF">2025-11-04T12:40:00Z</dcterms:modified>
</cp:coreProperties>
</file>