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A220" w14:textId="77777777" w:rsidR="00842F9C" w:rsidRDefault="00842F9C" w:rsidP="00842F9C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75C17186" w14:textId="0FEF106C" w:rsidR="00842F9C" w:rsidRDefault="00B049CA" w:rsidP="00842F9C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B049CA">
        <w:rPr>
          <w:rFonts w:ascii="Arial" w:hAnsi="Arial" w:cs="Arial"/>
          <w:sz w:val="20"/>
        </w:rPr>
        <w:t>09</w:t>
      </w:r>
      <w:r w:rsidR="00842F9C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4</w:t>
      </w:r>
      <w:r w:rsidR="00842F9C">
        <w:rPr>
          <w:rFonts w:ascii="Arial" w:hAnsi="Arial" w:cs="Arial"/>
          <w:sz w:val="20"/>
        </w:rPr>
        <w:t>.2024</w:t>
      </w:r>
    </w:p>
    <w:p w14:paraId="192D21F6" w14:textId="77777777" w:rsidR="00842F9C" w:rsidRDefault="00842F9C" w:rsidP="00842F9C">
      <w:pPr>
        <w:spacing w:line="360" w:lineRule="auto"/>
        <w:ind w:left="425" w:firstLine="1"/>
        <w:rPr>
          <w:rFonts w:ascii="Arial Rounded MT Bold" w:hAnsi="Arial Rounded MT Bold" w:cs="Arial"/>
          <w:sz w:val="26"/>
          <w:szCs w:val="26"/>
        </w:rPr>
      </w:pPr>
    </w:p>
    <w:p w14:paraId="737C8CA4" w14:textId="11583B30" w:rsidR="00842F9C" w:rsidRPr="00631790" w:rsidRDefault="00C17C47" w:rsidP="00842F9C">
      <w:pPr>
        <w:spacing w:line="360" w:lineRule="auto"/>
        <w:ind w:left="425" w:firstLine="1"/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6"/>
          <w:szCs w:val="26"/>
        </w:rPr>
        <w:t>A</w:t>
      </w:r>
      <w:r w:rsidR="00842F9C">
        <w:rPr>
          <w:rFonts w:ascii="Arial Rounded MT Bold" w:hAnsi="Arial Rounded MT Bold" w:cs="Arial"/>
          <w:sz w:val="26"/>
          <w:szCs w:val="26"/>
        </w:rPr>
        <w:t xml:space="preserve">uf dem Weg zum </w:t>
      </w:r>
      <w:r w:rsidR="009107ED">
        <w:rPr>
          <w:rFonts w:ascii="Arial Rounded MT Bold" w:hAnsi="Arial Rounded MT Bold" w:cs="Arial"/>
          <w:sz w:val="26"/>
          <w:szCs w:val="26"/>
        </w:rPr>
        <w:t>„</w:t>
      </w:r>
      <w:r w:rsidR="00842F9C">
        <w:rPr>
          <w:rFonts w:ascii="Arial Rounded MT Bold" w:hAnsi="Arial Rounded MT Bold" w:cs="Arial"/>
          <w:sz w:val="26"/>
          <w:szCs w:val="26"/>
        </w:rPr>
        <w:t>Nachhaltigen Reiseziel</w:t>
      </w:r>
      <w:r w:rsidR="009107ED">
        <w:rPr>
          <w:rFonts w:ascii="Arial Rounded MT Bold" w:hAnsi="Arial Rounded MT Bold" w:cs="Arial"/>
          <w:sz w:val="26"/>
          <w:szCs w:val="26"/>
        </w:rPr>
        <w:t>“</w:t>
      </w:r>
    </w:p>
    <w:p w14:paraId="0C2C6B37" w14:textId="554891F6" w:rsidR="00842F9C" w:rsidRPr="006F2332" w:rsidRDefault="00983A09" w:rsidP="00842F9C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0"/>
        </w:rPr>
        <w:t xml:space="preserve">Stuttgart-Marketing und </w:t>
      </w:r>
      <w:r w:rsidR="00C17C47">
        <w:rPr>
          <w:rFonts w:ascii="Arial Rounded MT Bold" w:hAnsi="Arial Rounded MT Bold" w:cs="Arial"/>
          <w:sz w:val="20"/>
        </w:rPr>
        <w:t xml:space="preserve">Regio Stuttgart </w:t>
      </w:r>
      <w:r w:rsidR="004E0A5C">
        <w:rPr>
          <w:rFonts w:ascii="Arial Rounded MT Bold" w:hAnsi="Arial Rounded MT Bold" w:cs="Arial"/>
          <w:sz w:val="20"/>
        </w:rPr>
        <w:t>absolvier</w:t>
      </w:r>
      <w:r>
        <w:rPr>
          <w:rFonts w:ascii="Arial Rounded MT Bold" w:hAnsi="Arial Rounded MT Bold" w:cs="Arial"/>
          <w:sz w:val="20"/>
        </w:rPr>
        <w:t xml:space="preserve">en </w:t>
      </w:r>
      <w:r w:rsidR="00C17C47">
        <w:rPr>
          <w:rFonts w:ascii="Arial Rounded MT Bold" w:hAnsi="Arial Rounded MT Bold" w:cs="Arial"/>
          <w:sz w:val="20"/>
        </w:rPr>
        <w:t xml:space="preserve">erfolgreich </w:t>
      </w:r>
      <w:r w:rsidR="004E0A5C">
        <w:rPr>
          <w:rFonts w:ascii="Arial Rounded MT Bold" w:hAnsi="Arial Rounded MT Bold" w:cs="Arial"/>
          <w:sz w:val="20"/>
        </w:rPr>
        <w:t>EMAS-Audit</w:t>
      </w:r>
      <w:r w:rsidR="00842F9C">
        <w:rPr>
          <w:rFonts w:ascii="Arial Rounded MT Bold" w:hAnsi="Arial Rounded MT Bold" w:cs="Arial"/>
          <w:sz w:val="20"/>
        </w:rPr>
        <w:t xml:space="preserve"> </w:t>
      </w:r>
    </w:p>
    <w:p w14:paraId="1F19C55F" w14:textId="77777777" w:rsidR="00842F9C" w:rsidRPr="00835257" w:rsidRDefault="00842F9C" w:rsidP="00842F9C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</w:p>
    <w:p w14:paraId="77CE069E" w14:textId="2D7899C6" w:rsidR="00517F0F" w:rsidRDefault="004E0A5C" w:rsidP="00D06D0C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bookmarkStart w:id="0" w:name="_Hlk163546027"/>
      <w:r>
        <w:rPr>
          <w:rFonts w:ascii="Arial Rounded MT Bold" w:hAnsi="Arial Rounded MT Bold" w:cs="Arial"/>
          <w:color w:val="000000" w:themeColor="text1"/>
          <w:sz w:val="20"/>
        </w:rPr>
        <w:t xml:space="preserve">Schritt für Schritt verfolgt 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>die Regio Stuttgart</w:t>
      </w:r>
      <w:r w:rsidR="009107ED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 xml:space="preserve">Marketing- und Tourismus GmbH ihre </w:t>
      </w:r>
      <w:r>
        <w:rPr>
          <w:rFonts w:ascii="Arial Rounded MT Bold" w:hAnsi="Arial Rounded MT Bold" w:cs="Arial"/>
          <w:color w:val="000000" w:themeColor="text1"/>
          <w:sz w:val="20"/>
        </w:rPr>
        <w:t>Mission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 xml:space="preserve"> einer </w:t>
      </w:r>
      <w:r w:rsidR="008369DB">
        <w:rPr>
          <w:rFonts w:ascii="Arial Rounded MT Bold" w:hAnsi="Arial Rounded MT Bold" w:cs="Arial"/>
          <w:color w:val="000000" w:themeColor="text1"/>
          <w:sz w:val="20"/>
        </w:rPr>
        <w:t>Ausrichtung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 xml:space="preserve"> als nachhaltige Reisedestination. Gerade wurde sie</w:t>
      </w:r>
      <w:r w:rsidR="00983A09">
        <w:rPr>
          <w:rFonts w:ascii="Arial Rounded MT Bold" w:hAnsi="Arial Rounded MT Bold" w:cs="Arial"/>
          <w:color w:val="000000" w:themeColor="text1"/>
          <w:sz w:val="20"/>
        </w:rPr>
        <w:t xml:space="preserve"> zusammen mit der </w:t>
      </w:r>
      <w:r w:rsidR="00983A09" w:rsidRPr="00983A09">
        <w:rPr>
          <w:rFonts w:ascii="Arial Rounded MT Bold" w:hAnsi="Arial Rounded MT Bold" w:cs="Arial"/>
          <w:color w:val="000000" w:themeColor="text1"/>
          <w:sz w:val="20"/>
        </w:rPr>
        <w:t>Stuttgart-Marketing GmbH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 xml:space="preserve"> mit </w:t>
      </w:r>
      <w:r w:rsidR="00D06D0C">
        <w:rPr>
          <w:rFonts w:ascii="Arial Rounded MT Bold" w:hAnsi="Arial Rounded MT Bold" w:cs="Arial"/>
          <w:color w:val="000000" w:themeColor="text1"/>
          <w:sz w:val="20"/>
        </w:rPr>
        <w:t>dem sorgfältig erarbeiteten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C162A4">
        <w:rPr>
          <w:rFonts w:ascii="Arial Rounded MT Bold" w:hAnsi="Arial Rounded MT Bold" w:cs="Arial"/>
          <w:color w:val="000000" w:themeColor="text1"/>
          <w:sz w:val="20"/>
        </w:rPr>
        <w:t xml:space="preserve">Umweltmanagementsystem </w:t>
      </w:r>
      <w:r w:rsidR="00A05E0D">
        <w:rPr>
          <w:rFonts w:ascii="Arial Rounded MT Bold" w:hAnsi="Arial Rounded MT Bold" w:cs="Arial"/>
          <w:color w:val="000000" w:themeColor="text1"/>
          <w:sz w:val="20"/>
        </w:rPr>
        <w:t>EMAS ausgezeichnet</w:t>
      </w:r>
      <w:r w:rsidR="00C162A4">
        <w:rPr>
          <w:rFonts w:ascii="Arial Rounded MT Bold" w:hAnsi="Arial Rounded MT Bold" w:cs="Arial"/>
          <w:color w:val="000000" w:themeColor="text1"/>
          <w:sz w:val="20"/>
        </w:rPr>
        <w:t>.</w:t>
      </w:r>
      <w:r w:rsidR="003E6064">
        <w:rPr>
          <w:rFonts w:ascii="Arial Rounded MT Bold" w:hAnsi="Arial Rounded MT Bold" w:cs="Arial"/>
          <w:color w:val="000000" w:themeColor="text1"/>
          <w:sz w:val="20"/>
        </w:rPr>
        <w:t xml:space="preserve"> Dafür wurden innerbetriebliche Prozesse unter die Lupe genommen und ein Verbesserungsprogramm für die eigene Umweltleistung erstellt. </w:t>
      </w:r>
      <w:r w:rsidR="003636A8">
        <w:rPr>
          <w:rFonts w:ascii="Arial Rounded MT Bold" w:hAnsi="Arial Rounded MT Bold" w:cs="Arial"/>
          <w:color w:val="000000" w:themeColor="text1"/>
          <w:sz w:val="20"/>
        </w:rPr>
        <w:t xml:space="preserve">Mit der </w:t>
      </w:r>
      <w:r w:rsidR="00C162A4">
        <w:rPr>
          <w:rFonts w:ascii="Arial Rounded MT Bold" w:hAnsi="Arial Rounded MT Bold" w:cs="Arial"/>
          <w:color w:val="000000" w:themeColor="text1"/>
          <w:sz w:val="20"/>
        </w:rPr>
        <w:t xml:space="preserve">Eintragung in das branchenunabhängige Register </w:t>
      </w:r>
      <w:r w:rsidR="00574B81">
        <w:rPr>
          <w:rFonts w:ascii="Arial Rounded MT Bold" w:hAnsi="Arial Rounded MT Bold" w:cs="Arial"/>
          <w:color w:val="000000" w:themeColor="text1"/>
          <w:sz w:val="20"/>
        </w:rPr>
        <w:t>ist</w:t>
      </w:r>
      <w:r w:rsidR="00C162A4">
        <w:rPr>
          <w:rFonts w:ascii="Arial Rounded MT Bold" w:hAnsi="Arial Rounded MT Bold" w:cs="Arial"/>
          <w:color w:val="000000" w:themeColor="text1"/>
          <w:sz w:val="20"/>
        </w:rPr>
        <w:t xml:space="preserve"> ein wichtiger Meilenstein im ganzheitlichen Nachhaltigkeitsprozess </w:t>
      </w:r>
      <w:r w:rsidR="003636A8">
        <w:rPr>
          <w:rFonts w:ascii="Arial Rounded MT Bold" w:hAnsi="Arial Rounded MT Bold" w:cs="Arial"/>
          <w:color w:val="000000" w:themeColor="text1"/>
          <w:sz w:val="20"/>
        </w:rPr>
        <w:t>geschafft</w:t>
      </w:r>
      <w:r w:rsidR="00C162A4">
        <w:rPr>
          <w:rFonts w:ascii="Arial Rounded MT Bold" w:hAnsi="Arial Rounded MT Bold" w:cs="Arial"/>
          <w:color w:val="000000" w:themeColor="text1"/>
          <w:sz w:val="20"/>
        </w:rPr>
        <w:t>.</w:t>
      </w:r>
      <w:r w:rsidR="003636A8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bookmarkEnd w:id="0"/>
    <w:p w14:paraId="7A82ADF7" w14:textId="0258E6C1" w:rsidR="003636A8" w:rsidRPr="005A0F02" w:rsidRDefault="003636A8" w:rsidP="00D06D0C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  <w:lang w:eastAsia="de-DE"/>
        </w:rPr>
      </w:pPr>
    </w:p>
    <w:p w14:paraId="00DA57E1" w14:textId="04B1DC39" w:rsidR="00842F9C" w:rsidRPr="005A0F02" w:rsidRDefault="00517F0F" w:rsidP="00D06D0C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5A0F02">
        <w:rPr>
          <w:rFonts w:ascii="Arial" w:hAnsi="Arial" w:cs="Arial"/>
          <w:color w:val="000000" w:themeColor="text1"/>
          <w:sz w:val="20"/>
        </w:rPr>
        <w:t>Welchen Beitrag kann Tourismus für die Nachhalt</w:t>
      </w:r>
      <w:r w:rsidR="003E33B2" w:rsidRPr="005A0F02">
        <w:rPr>
          <w:rFonts w:ascii="Arial" w:hAnsi="Arial" w:cs="Arial"/>
          <w:color w:val="000000" w:themeColor="text1"/>
          <w:sz w:val="20"/>
        </w:rPr>
        <w:t>i</w:t>
      </w:r>
      <w:r w:rsidRPr="005A0F02">
        <w:rPr>
          <w:rFonts w:ascii="Arial" w:hAnsi="Arial" w:cs="Arial"/>
          <w:color w:val="000000" w:themeColor="text1"/>
          <w:sz w:val="20"/>
        </w:rPr>
        <w:t xml:space="preserve">gkeit leisten? </w:t>
      </w:r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Lieferketten, </w:t>
      </w:r>
      <w:r w:rsidR="00D06883">
        <w:rPr>
          <w:rFonts w:ascii="Arial" w:hAnsi="Arial" w:cs="Arial"/>
          <w:color w:val="000000" w:themeColor="text1"/>
          <w:sz w:val="20"/>
          <w:lang w:eastAsia="de-DE"/>
        </w:rPr>
        <w:t>Dienstreisemobilität</w:t>
      </w:r>
      <w:r w:rsidR="0054573E" w:rsidRPr="005A0F02">
        <w:rPr>
          <w:rFonts w:ascii="Arial" w:hAnsi="Arial" w:cs="Arial"/>
          <w:color w:val="000000" w:themeColor="text1"/>
          <w:sz w:val="20"/>
          <w:lang w:eastAsia="de-DE"/>
        </w:rPr>
        <w:t>, touristische Angebotsgestaltung</w:t>
      </w:r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oder Veranstaltungscatering – die Umweltwirkungen einer Destinationsmanagementorganisation sind vielfältig.</w:t>
      </w:r>
      <w:r w:rsidRPr="005A0F02">
        <w:rPr>
          <w:rFonts w:ascii="Arial" w:hAnsi="Arial" w:cs="Arial"/>
          <w:color w:val="000000" w:themeColor="text1"/>
          <w:sz w:val="20"/>
        </w:rPr>
        <w:t xml:space="preserve"> Um zu mehr Umweltschutz und Nachhaltigkeit im unternehmerischen Alltag b</w:t>
      </w:r>
      <w:bookmarkStart w:id="1" w:name="_GoBack"/>
      <w:bookmarkEnd w:id="1"/>
      <w:r w:rsidRPr="005A0F02">
        <w:rPr>
          <w:rFonts w:ascii="Arial" w:hAnsi="Arial" w:cs="Arial"/>
          <w:color w:val="000000" w:themeColor="text1"/>
          <w:sz w:val="20"/>
        </w:rPr>
        <w:t>eizutragen</w:t>
      </w:r>
      <w:r w:rsidR="003E33B2" w:rsidRPr="005A0F02">
        <w:rPr>
          <w:rFonts w:ascii="Arial" w:hAnsi="Arial" w:cs="Arial"/>
          <w:color w:val="000000" w:themeColor="text1"/>
          <w:sz w:val="20"/>
        </w:rPr>
        <w:t>,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D06883">
        <w:rPr>
          <w:rFonts w:ascii="Arial" w:hAnsi="Arial" w:cs="Arial"/>
          <w:color w:val="000000" w:themeColor="text1"/>
          <w:sz w:val="20"/>
          <w:lang w:eastAsia="de-DE"/>
        </w:rPr>
        <w:t xml:space="preserve">haben die beiden </w:t>
      </w:r>
      <w:r w:rsidR="00B44066">
        <w:rPr>
          <w:rFonts w:ascii="Arial" w:hAnsi="Arial" w:cs="Arial"/>
          <w:color w:val="000000" w:themeColor="text1"/>
          <w:sz w:val="20"/>
          <w:lang w:eastAsia="de-DE"/>
        </w:rPr>
        <w:t>Tourismusorganisationen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im Rahmen der </w:t>
      </w:r>
      <w:r w:rsidRPr="005A0F02">
        <w:rPr>
          <w:rFonts w:ascii="Arial" w:hAnsi="Arial" w:cs="Arial"/>
          <w:color w:val="000000" w:themeColor="text1"/>
          <w:sz w:val="20"/>
        </w:rPr>
        <w:t>U</w:t>
      </w:r>
      <w:r w:rsidRPr="008369DB">
        <w:rPr>
          <w:rFonts w:ascii="Arial" w:hAnsi="Arial" w:cs="Arial"/>
          <w:color w:val="000000" w:themeColor="text1"/>
          <w:sz w:val="20"/>
        </w:rPr>
        <w:t>mweltmanagement-Zertifizierung der Europäischen Union</w:t>
      </w:r>
      <w:r w:rsidRPr="005A0F02">
        <w:rPr>
          <w:rFonts w:ascii="Arial" w:hAnsi="Arial" w:cs="Arial"/>
          <w:color w:val="000000" w:themeColor="text1"/>
          <w:sz w:val="20"/>
        </w:rPr>
        <w:t xml:space="preserve"> EMAS </w:t>
      </w:r>
      <w:r w:rsidR="009107ED">
        <w:rPr>
          <w:rFonts w:ascii="Arial" w:hAnsi="Arial" w:cs="Arial"/>
          <w:color w:val="000000" w:themeColor="text1"/>
          <w:sz w:val="20"/>
        </w:rPr>
        <w:t>(</w:t>
      </w:r>
      <w:r w:rsidR="009107ED" w:rsidRPr="009107ED">
        <w:rPr>
          <w:rFonts w:ascii="Arial" w:hAnsi="Arial" w:cs="Arial"/>
          <w:sz w:val="20"/>
        </w:rPr>
        <w:t xml:space="preserve">Eco-Management and Audit </w:t>
      </w:r>
      <w:proofErr w:type="spellStart"/>
      <w:r w:rsidR="009107ED" w:rsidRPr="009107ED">
        <w:rPr>
          <w:rFonts w:ascii="Arial" w:hAnsi="Arial" w:cs="Arial"/>
          <w:sz w:val="20"/>
        </w:rPr>
        <w:t>Scheme</w:t>
      </w:r>
      <w:proofErr w:type="spellEnd"/>
      <w:r w:rsidR="009107ED">
        <w:rPr>
          <w:rFonts w:ascii="Arial" w:hAnsi="Arial" w:cs="Arial"/>
          <w:color w:val="000000" w:themeColor="text1"/>
          <w:sz w:val="20"/>
        </w:rPr>
        <w:t xml:space="preserve">) </w:t>
      </w:r>
      <w:r w:rsidRPr="005A0F02">
        <w:rPr>
          <w:rFonts w:ascii="Arial" w:hAnsi="Arial" w:cs="Arial"/>
          <w:color w:val="000000" w:themeColor="text1"/>
          <w:sz w:val="20"/>
        </w:rPr>
        <w:t>die eigenen in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>ternen Prozesse</w:t>
      </w:r>
      <w:r w:rsidR="003E33B2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, 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>Gegebenheiten</w:t>
      </w:r>
      <w:r w:rsidR="003E33B2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5A0F02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und </w:t>
      </w:r>
      <w:r w:rsidR="003E33B2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Organisationsmuster 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>auf den Prüfstand gestellt</w:t>
      </w:r>
      <w:r w:rsidR="003E33B2" w:rsidRPr="005A0F02">
        <w:rPr>
          <w:rFonts w:ascii="Arial" w:hAnsi="Arial" w:cs="Arial"/>
          <w:color w:val="000000" w:themeColor="text1"/>
          <w:sz w:val="20"/>
          <w:lang w:eastAsia="de-DE"/>
        </w:rPr>
        <w:t>.</w:t>
      </w:r>
      <w:r w:rsidR="005A0F02" w:rsidRPr="005A0F02">
        <w:rPr>
          <w:rFonts w:ascii="Arial" w:hAnsi="Arial" w:cs="Arial"/>
          <w:color w:val="4D5156"/>
          <w:sz w:val="20"/>
          <w:shd w:val="clear" w:color="auto" w:fill="FFFFFF"/>
        </w:rPr>
        <w:t xml:space="preserve"> </w:t>
      </w:r>
      <w:r w:rsidR="00D06D0C" w:rsidRPr="005A0F02">
        <w:rPr>
          <w:rFonts w:ascii="Arial" w:hAnsi="Arial" w:cs="Arial"/>
          <w:color w:val="000000" w:themeColor="text1"/>
          <w:sz w:val="20"/>
        </w:rPr>
        <w:t xml:space="preserve">Im vergangenen Monat wurde sie nun erfolgreich mit dem Siegel ausgezeichnet. 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Das Ergebnis </w:t>
      </w:r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ist ein bindendes Verbesserungsprogramm, </w:t>
      </w:r>
      <w:r w:rsidR="003E6064" w:rsidRPr="005A0F02">
        <w:rPr>
          <w:rFonts w:ascii="Arial" w:hAnsi="Arial" w:cs="Arial"/>
          <w:color w:val="000000" w:themeColor="text1"/>
          <w:sz w:val="20"/>
          <w:lang w:eastAsia="de-DE"/>
        </w:rPr>
        <w:t>das</w:t>
      </w:r>
      <w:r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nun</w:t>
      </w:r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bis zur </w:t>
      </w:r>
      <w:proofErr w:type="spellStart"/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>Rezertifizierung</w:t>
      </w:r>
      <w:proofErr w:type="spellEnd"/>
      <w:r w:rsidR="007C40C3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im Jahre 2028 schrittweise umgesetzt werden soll.</w:t>
      </w:r>
      <w:r w:rsidR="00842F9C" w:rsidRPr="005A0F02">
        <w:rPr>
          <w:rFonts w:ascii="Arial" w:hAnsi="Arial" w:cs="Arial"/>
          <w:color w:val="000000" w:themeColor="text1"/>
          <w:sz w:val="20"/>
        </w:rPr>
        <w:t xml:space="preserve"> </w:t>
      </w:r>
      <w:r w:rsidR="000A5197" w:rsidRPr="005A0F02">
        <w:rPr>
          <w:rFonts w:ascii="Arial" w:hAnsi="Arial" w:cs="Arial"/>
          <w:color w:val="000000" w:themeColor="text1"/>
          <w:sz w:val="20"/>
        </w:rPr>
        <w:t>Die Erarbeitung des anspruchsvollen Umweltmanagementsystems soll den Stellenwert der Nachhaltigkeit und des Umweltschutzes im Unternehmen einmal mehr bestätigen. Über ein branchenunabhängiges und EU-weit anerkanntes System möchte</w:t>
      </w:r>
      <w:r w:rsidR="00B44066">
        <w:rPr>
          <w:rFonts w:ascii="Arial" w:hAnsi="Arial" w:cs="Arial"/>
          <w:color w:val="000000" w:themeColor="text1"/>
          <w:sz w:val="20"/>
        </w:rPr>
        <w:t>n Stuttgart-Marketing</w:t>
      </w:r>
      <w:r w:rsidRPr="005A0F02">
        <w:rPr>
          <w:rFonts w:ascii="Arial" w:hAnsi="Arial" w:cs="Arial"/>
          <w:color w:val="000000" w:themeColor="text1"/>
          <w:sz w:val="20"/>
        </w:rPr>
        <w:t xml:space="preserve"> </w:t>
      </w:r>
      <w:r w:rsidR="00B44066">
        <w:rPr>
          <w:rFonts w:ascii="Arial" w:hAnsi="Arial" w:cs="Arial"/>
          <w:color w:val="000000" w:themeColor="text1"/>
          <w:sz w:val="20"/>
        </w:rPr>
        <w:t xml:space="preserve">und </w:t>
      </w:r>
      <w:r w:rsidRPr="005A0F02">
        <w:rPr>
          <w:rFonts w:ascii="Arial" w:hAnsi="Arial" w:cs="Arial"/>
          <w:color w:val="000000" w:themeColor="text1"/>
          <w:sz w:val="20"/>
        </w:rPr>
        <w:t>Regio Stuttgart ihrer</w:t>
      </w:r>
      <w:r w:rsidR="000A5197" w:rsidRPr="005A0F02">
        <w:rPr>
          <w:rFonts w:ascii="Arial" w:hAnsi="Arial" w:cs="Arial"/>
          <w:color w:val="000000" w:themeColor="text1"/>
          <w:sz w:val="20"/>
        </w:rPr>
        <w:t xml:space="preserve"> Position in der Region gerecht werden und Verantwortung für das eigene Handeln übernehmen.</w:t>
      </w:r>
      <w:r w:rsidR="00D06D0C" w:rsidRPr="005A0F02">
        <w:rPr>
          <w:rFonts w:ascii="Arial" w:hAnsi="Arial" w:cs="Arial"/>
          <w:color w:val="000000" w:themeColor="text1"/>
          <w:sz w:val="20"/>
        </w:rPr>
        <w:t xml:space="preserve"> </w:t>
      </w:r>
      <w:r w:rsidR="00D06D0C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Und sie kommt mit dieser </w:t>
      </w:r>
      <w:r w:rsidR="005A0F02">
        <w:rPr>
          <w:rFonts w:ascii="Arial" w:hAnsi="Arial" w:cs="Arial"/>
          <w:color w:val="000000" w:themeColor="text1"/>
          <w:sz w:val="20"/>
          <w:lang w:eastAsia="de-DE"/>
        </w:rPr>
        <w:t>freiwilligen Verpflichtung</w:t>
      </w:r>
      <w:r w:rsidR="005A0F02" w:rsidRPr="005A0F02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D06D0C" w:rsidRPr="005A0F02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ihrem angestrebten Ziel einer Zertifizierung als </w:t>
      </w:r>
      <w:r w:rsidR="00D06D0C" w:rsidRPr="005A0F02">
        <w:rPr>
          <w:rStyle w:val="Hervorhebung"/>
          <w:rFonts w:ascii="Arial" w:hAnsi="Arial" w:cs="Arial"/>
          <w:bCs/>
          <w:i w:val="0"/>
          <w:iCs w:val="0"/>
          <w:color w:val="000000" w:themeColor="text1"/>
          <w:sz w:val="20"/>
          <w:shd w:val="clear" w:color="auto" w:fill="FFFFFF"/>
        </w:rPr>
        <w:t>Nachhaltiges Reiseziel</w:t>
      </w:r>
      <w:r w:rsidR="005A0F02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="00D06D0C" w:rsidRPr="005A0F02">
        <w:rPr>
          <w:rFonts w:ascii="Arial" w:hAnsi="Arial" w:cs="Arial"/>
          <w:color w:val="000000" w:themeColor="text1"/>
          <w:sz w:val="20"/>
          <w:shd w:val="clear" w:color="auto" w:fill="FFFFFF"/>
        </w:rPr>
        <w:t>systematisch einen Schritt näher</w:t>
      </w:r>
      <w:r w:rsidR="005A0F02">
        <w:rPr>
          <w:rFonts w:ascii="Arial" w:hAnsi="Arial" w:cs="Arial"/>
          <w:color w:val="000000" w:themeColor="text1"/>
          <w:sz w:val="20"/>
          <w:shd w:val="clear" w:color="auto" w:fill="FFFFFF"/>
        </w:rPr>
        <w:t>.</w:t>
      </w:r>
    </w:p>
    <w:p w14:paraId="536A0E9B" w14:textId="77777777" w:rsidR="00842F9C" w:rsidRDefault="00842F9C" w:rsidP="00842F9C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</w:p>
    <w:p w14:paraId="26BF2F2C" w14:textId="6A3C1BF6" w:rsidR="00842F9C" w:rsidRPr="009811CF" w:rsidRDefault="005A0F02" w:rsidP="00842F9C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Das EMAS-Zertifikat versteht sich als ein Baustein. </w:t>
      </w:r>
      <w:r w:rsidR="00D82865">
        <w:rPr>
          <w:rFonts w:ascii="Arial" w:hAnsi="Arial" w:cs="Arial"/>
          <w:color w:val="000000" w:themeColor="text1"/>
          <w:sz w:val="20"/>
        </w:rPr>
        <w:t>Doch im</w:t>
      </w:r>
      <w:r>
        <w:rPr>
          <w:rFonts w:ascii="Arial" w:hAnsi="Arial" w:cs="Arial"/>
          <w:color w:val="000000" w:themeColor="text1"/>
          <w:sz w:val="20"/>
        </w:rPr>
        <w:t xml:space="preserve"> Gesamtprozess reichen d</w:t>
      </w:r>
      <w:r w:rsidR="00D13BD2">
        <w:rPr>
          <w:rFonts w:ascii="Arial" w:hAnsi="Arial" w:cs="Arial"/>
          <w:color w:val="000000" w:themeColor="text1"/>
          <w:sz w:val="20"/>
        </w:rPr>
        <w:t>ie</w:t>
      </w:r>
      <w:r w:rsidR="00842F9C">
        <w:rPr>
          <w:rFonts w:ascii="Arial" w:hAnsi="Arial" w:cs="Arial"/>
          <w:color w:val="000000" w:themeColor="text1"/>
          <w:sz w:val="20"/>
        </w:rPr>
        <w:t xml:space="preserve"> Bemühungen um einen nachhaltigen Tourismus in der Region </w:t>
      </w:r>
      <w:r w:rsidR="0054573E">
        <w:rPr>
          <w:rFonts w:ascii="Arial" w:hAnsi="Arial" w:cs="Arial"/>
          <w:color w:val="000000" w:themeColor="text1"/>
          <w:sz w:val="20"/>
        </w:rPr>
        <w:t>weit über die eigenen Unternehmensgrenzen hinaus</w:t>
      </w:r>
      <w:r w:rsidR="00842F9C">
        <w:rPr>
          <w:rFonts w:ascii="Arial" w:hAnsi="Arial" w:cs="Arial"/>
          <w:color w:val="000000" w:themeColor="text1"/>
          <w:sz w:val="20"/>
        </w:rPr>
        <w:t xml:space="preserve">: </w:t>
      </w:r>
      <w:r w:rsidR="00D13BD2">
        <w:rPr>
          <w:rFonts w:ascii="Arial" w:hAnsi="Arial" w:cs="Arial"/>
          <w:color w:val="000000" w:themeColor="text1"/>
          <w:sz w:val="20"/>
        </w:rPr>
        <w:t xml:space="preserve">In unterschiedlichen Formaten werden derzeit nachhaltigkeitsrelevante Daten erhoben, </w:t>
      </w:r>
      <w:r>
        <w:rPr>
          <w:rFonts w:ascii="Arial" w:hAnsi="Arial" w:cs="Arial"/>
          <w:color w:val="000000" w:themeColor="text1"/>
          <w:sz w:val="20"/>
        </w:rPr>
        <w:t>die</w:t>
      </w:r>
      <w:r w:rsidR="00D13BD2">
        <w:rPr>
          <w:rFonts w:ascii="Arial" w:hAnsi="Arial" w:cs="Arial"/>
          <w:color w:val="000000" w:themeColor="text1"/>
          <w:sz w:val="20"/>
        </w:rPr>
        <w:t xml:space="preserve"> die gesamte Region mit einbinden. Ziel ist es, nicht nur </w:t>
      </w:r>
      <w:r w:rsidR="0006476E">
        <w:rPr>
          <w:rFonts w:ascii="Arial" w:hAnsi="Arial" w:cs="Arial"/>
          <w:color w:val="000000" w:themeColor="text1"/>
          <w:sz w:val="20"/>
        </w:rPr>
        <w:t>die eigene Organisation</w:t>
      </w:r>
      <w:r w:rsidR="00D13BD2">
        <w:rPr>
          <w:rFonts w:ascii="Arial" w:hAnsi="Arial" w:cs="Arial"/>
          <w:color w:val="000000" w:themeColor="text1"/>
          <w:sz w:val="20"/>
        </w:rPr>
        <w:t>, sondern die gesamte Tourismusregion nachhaltig weiterzuentwickeln</w:t>
      </w:r>
      <w:r w:rsidR="000A5197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0F816847" w14:textId="13FE0753" w:rsidR="00842F9C" w:rsidRDefault="00D13BD2" w:rsidP="00842F9C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  <w:lang w:eastAsia="de-DE"/>
        </w:rPr>
      </w:pPr>
      <w:r>
        <w:rPr>
          <w:rFonts w:ascii="Arial" w:hAnsi="Arial" w:cs="Arial"/>
          <w:color w:val="000000" w:themeColor="text1"/>
          <w:sz w:val="20"/>
          <w:lang w:eastAsia="de-DE"/>
        </w:rPr>
        <w:t xml:space="preserve">Durch das Einbinden engagierter Vorreiterbetriebe und die Gewinnung neuer Partner soll Nachhaltigkeit für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lang w:eastAsia="de-DE"/>
        </w:rPr>
        <w:t>Bewohner:innen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lang w:eastAsia="de-DE"/>
        </w:rPr>
        <w:t xml:space="preserve"> und Gäste gleichermaßen erfahr- und erlebbar werden.</w:t>
      </w:r>
      <w:r w:rsidR="00842F9C" w:rsidRPr="00C71156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B667E5" w:rsidRPr="00B667E5">
        <w:rPr>
          <w:rFonts w:ascii="Arial" w:hAnsi="Arial" w:cs="Arial"/>
          <w:color w:val="000000" w:themeColor="text1"/>
          <w:sz w:val="20"/>
          <w:lang w:eastAsia="de-DE"/>
        </w:rPr>
        <w:t xml:space="preserve">Denn </w:t>
      </w:r>
      <w:r w:rsidR="00B667E5" w:rsidRPr="00B667E5">
        <w:rPr>
          <w:rFonts w:ascii="Arial" w:hAnsi="Arial" w:cs="Arial"/>
          <w:color w:val="000000" w:themeColor="text1"/>
          <w:sz w:val="20"/>
          <w:lang w:eastAsia="de-DE"/>
        </w:rPr>
        <w:lastRenderedPageBreak/>
        <w:t>eine nachhaltige Destination ist ein Gemeinschaftswerk</w:t>
      </w:r>
      <w:r w:rsidR="00B667E5">
        <w:rPr>
          <w:rFonts w:ascii="Arial" w:hAnsi="Arial" w:cs="Arial"/>
          <w:color w:val="000000" w:themeColor="text1"/>
          <w:sz w:val="20"/>
          <w:lang w:eastAsia="de-DE"/>
        </w:rPr>
        <w:t>, innerhalb dessen Tourismusverbände, Leistungsträger, kommunale Organisationen, Tourist</w:t>
      </w:r>
      <w:r w:rsidR="00D06D0C">
        <w:rPr>
          <w:rFonts w:ascii="Arial" w:hAnsi="Arial" w:cs="Arial"/>
          <w:color w:val="000000" w:themeColor="text1"/>
          <w:sz w:val="20"/>
          <w:lang w:eastAsia="de-DE"/>
        </w:rPr>
        <w:t xml:space="preserve"> I</w:t>
      </w:r>
      <w:r w:rsidR="00B667E5">
        <w:rPr>
          <w:rFonts w:ascii="Arial" w:hAnsi="Arial" w:cs="Arial"/>
          <w:color w:val="000000" w:themeColor="text1"/>
          <w:sz w:val="20"/>
          <w:lang w:eastAsia="de-DE"/>
        </w:rPr>
        <w:t xml:space="preserve">nformationen und Übernachtungsbetriebe Hand in Hand arbeiten. </w:t>
      </w:r>
      <w:r w:rsidR="0006476E">
        <w:rPr>
          <w:rFonts w:ascii="Arial" w:hAnsi="Arial" w:cs="Arial"/>
          <w:color w:val="000000" w:themeColor="text1"/>
          <w:sz w:val="20"/>
          <w:lang w:eastAsia="de-DE"/>
        </w:rPr>
        <w:t>Zu den bearbeiteten Themengebieten gehören beispielsweise die Bereitstellung regionaler Produkte und Souvenirs in der Tourist</w:t>
      </w:r>
      <w:r w:rsidR="00D06D0C">
        <w:rPr>
          <w:rFonts w:ascii="Arial" w:hAnsi="Arial" w:cs="Arial"/>
          <w:color w:val="000000" w:themeColor="text1"/>
          <w:sz w:val="20"/>
          <w:lang w:eastAsia="de-DE"/>
        </w:rPr>
        <w:t xml:space="preserve"> I</w:t>
      </w:r>
      <w:r w:rsidR="0006476E">
        <w:rPr>
          <w:rFonts w:ascii="Arial" w:hAnsi="Arial" w:cs="Arial"/>
          <w:color w:val="000000" w:themeColor="text1"/>
          <w:sz w:val="20"/>
          <w:lang w:eastAsia="de-DE"/>
        </w:rPr>
        <w:t xml:space="preserve">nformation, ferner die Vernetzung nachhaltig arbeitender Leistungsträger und die Optimierung bestimmter mobilitätsbezogener Reisebestandteile. </w:t>
      </w:r>
    </w:p>
    <w:p w14:paraId="26532C4B" w14:textId="5FD710FC" w:rsidR="00920D49" w:rsidRDefault="00920D49" w:rsidP="00F956B1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C79A674" w14:textId="2D005A26" w:rsidR="00790405" w:rsidRPr="007745AE" w:rsidRDefault="00F956B1" w:rsidP="00790405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"</w:t>
      </w:r>
      <w:r w:rsidR="00920D49">
        <w:rPr>
          <w:rFonts w:ascii="Arial" w:hAnsi="Arial" w:cs="Arial"/>
          <w:color w:val="000000" w:themeColor="text1"/>
          <w:sz w:val="20"/>
        </w:rPr>
        <w:t>Wir sind stolz, eine so renommierte und anspruchsvolle</w:t>
      </w:r>
      <w:r w:rsidR="003E33B2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920D49">
        <w:rPr>
          <w:rFonts w:ascii="Arial" w:hAnsi="Arial" w:cs="Arial"/>
          <w:color w:val="000000" w:themeColor="text1"/>
          <w:sz w:val="20"/>
        </w:rPr>
        <w:t>Umweltauszeichnung erhalten zu haben.</w:t>
      </w:r>
      <w:r w:rsidR="003E33B2">
        <w:rPr>
          <w:rFonts w:ascii="Arial" w:hAnsi="Arial" w:cs="Arial"/>
          <w:color w:val="000000" w:themeColor="text1"/>
          <w:sz w:val="20"/>
        </w:rPr>
        <w:t xml:space="preserve"> </w:t>
      </w:r>
      <w:r w:rsidR="001D6C0B">
        <w:rPr>
          <w:rFonts w:ascii="Arial" w:hAnsi="Arial" w:cs="Arial"/>
          <w:color w:val="000000" w:themeColor="text1"/>
          <w:sz w:val="20"/>
        </w:rPr>
        <w:t xml:space="preserve">Die aufwendigen Analysen haben uns einen neuen Blick auf unser Unternehmen ermöglicht. Nun gilt es, die im </w:t>
      </w:r>
      <w:r w:rsidR="008A5673">
        <w:rPr>
          <w:rFonts w:ascii="Arial" w:hAnsi="Arial" w:cs="Arial"/>
          <w:color w:val="000000" w:themeColor="text1"/>
          <w:sz w:val="20"/>
        </w:rPr>
        <w:t>Verbesserungs</w:t>
      </w:r>
      <w:r w:rsidR="001D6C0B">
        <w:rPr>
          <w:rFonts w:ascii="Arial" w:hAnsi="Arial" w:cs="Arial"/>
          <w:color w:val="000000" w:themeColor="text1"/>
          <w:sz w:val="20"/>
        </w:rPr>
        <w:t xml:space="preserve">programm festgesetzten Maßnahmen sukzessive umzusetzen. </w:t>
      </w:r>
      <w:r w:rsidR="008A5673">
        <w:rPr>
          <w:rFonts w:ascii="Arial" w:hAnsi="Arial" w:cs="Arial"/>
          <w:color w:val="000000" w:themeColor="text1"/>
          <w:sz w:val="20"/>
        </w:rPr>
        <w:t>Gemeinsam mit unseren Partnern aus der Region möchten wir den Tourismus in der Region zu einem noch nachhaltigeren und verantwortungsvolleren machen. D</w:t>
      </w:r>
      <w:r w:rsidR="001D6C0B">
        <w:rPr>
          <w:rFonts w:ascii="Arial" w:hAnsi="Arial" w:cs="Arial"/>
          <w:color w:val="000000" w:themeColor="text1"/>
          <w:sz w:val="20"/>
        </w:rPr>
        <w:t xml:space="preserve">ie EMAS-Zertifizierung </w:t>
      </w:r>
      <w:r w:rsidR="008A5673">
        <w:rPr>
          <w:rFonts w:ascii="Arial" w:hAnsi="Arial" w:cs="Arial"/>
          <w:color w:val="000000" w:themeColor="text1"/>
          <w:sz w:val="20"/>
        </w:rPr>
        <w:t>versteht</w:t>
      </w:r>
      <w:r w:rsidR="001D6C0B">
        <w:rPr>
          <w:rFonts w:ascii="Arial" w:hAnsi="Arial" w:cs="Arial"/>
          <w:color w:val="000000" w:themeColor="text1"/>
          <w:sz w:val="20"/>
        </w:rPr>
        <w:t xml:space="preserve"> </w:t>
      </w:r>
      <w:r w:rsidR="008A5673">
        <w:rPr>
          <w:rFonts w:ascii="Arial" w:hAnsi="Arial" w:cs="Arial"/>
          <w:color w:val="000000" w:themeColor="text1"/>
          <w:sz w:val="20"/>
        </w:rPr>
        <w:t xml:space="preserve">sich hierbei als </w:t>
      </w:r>
      <w:r w:rsidR="001D6C0B">
        <w:rPr>
          <w:rFonts w:ascii="Arial" w:hAnsi="Arial" w:cs="Arial"/>
          <w:color w:val="000000" w:themeColor="text1"/>
          <w:sz w:val="20"/>
        </w:rPr>
        <w:t>erste Meilenstein auf unserem Weg zum Nachhaltigen Reiseziel.</w:t>
      </w:r>
      <w:r w:rsidR="00790405">
        <w:rPr>
          <w:rFonts w:ascii="Arial" w:hAnsi="Arial" w:cs="Arial"/>
          <w:color w:val="000000" w:themeColor="text1"/>
          <w:sz w:val="20"/>
        </w:rPr>
        <w:t>“</w:t>
      </w:r>
      <w:r w:rsidR="008A5673">
        <w:rPr>
          <w:rFonts w:ascii="Arial" w:hAnsi="Arial" w:cs="Arial"/>
          <w:color w:val="000000" w:themeColor="text1"/>
          <w:sz w:val="20"/>
        </w:rPr>
        <w:t>,</w:t>
      </w:r>
      <w:r w:rsidR="001D6C0B">
        <w:rPr>
          <w:rFonts w:ascii="Arial" w:hAnsi="Arial" w:cs="Arial"/>
          <w:color w:val="000000" w:themeColor="text1"/>
          <w:sz w:val="20"/>
        </w:rPr>
        <w:t xml:space="preserve"> </w:t>
      </w:r>
      <w:r w:rsidR="00790405" w:rsidRPr="007745AE">
        <w:rPr>
          <w:rFonts w:ascii="Arial" w:hAnsi="Arial" w:cs="Arial"/>
          <w:color w:val="000000" w:themeColor="text1"/>
          <w:sz w:val="20"/>
        </w:rPr>
        <w:t>bekräftigt Armin Dellnitz, Geschäftsführer der Stuttgart-Marketing GmbH und Regio Stuttgart Marketing- und Tourismus GmbH.</w:t>
      </w:r>
    </w:p>
    <w:p w14:paraId="58B38849" w14:textId="612BFBA8" w:rsidR="00920D49" w:rsidRDefault="00920D49" w:rsidP="00842F9C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78B918D6" w14:textId="77777777" w:rsidR="00842F9C" w:rsidRPr="000371EF" w:rsidRDefault="00842F9C" w:rsidP="00842F9C">
      <w:pPr>
        <w:tabs>
          <w:tab w:val="left" w:pos="9720"/>
        </w:tabs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0371EF">
        <w:rPr>
          <w:rFonts w:ascii="Arial" w:hAnsi="Arial" w:cs="Arial"/>
          <w:color w:val="000000" w:themeColor="text1"/>
          <w:sz w:val="20"/>
        </w:rPr>
        <w:t>Weiterführende Informationen: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6FFAB9C2" w14:textId="77777777" w:rsidR="00842F9C" w:rsidRPr="000371EF" w:rsidRDefault="00842F9C" w:rsidP="00842F9C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0371EF">
        <w:rPr>
          <w:rFonts w:ascii="Arial" w:hAnsi="Arial" w:cs="Arial"/>
          <w:color w:val="000000" w:themeColor="text1"/>
          <w:sz w:val="20"/>
        </w:rPr>
        <w:t>Informationen zur Tourismusregion Stuttgart:</w:t>
      </w:r>
    </w:p>
    <w:p w14:paraId="00B53699" w14:textId="3319BCC9" w:rsidR="00842F9C" w:rsidRPr="00216E9A" w:rsidRDefault="00756017" w:rsidP="00842F9C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hyperlink r:id="rId9" w:history="1">
        <w:r w:rsidR="00216E9A" w:rsidRPr="00216E9A">
          <w:rPr>
            <w:rStyle w:val="Hyperlink"/>
            <w:rFonts w:ascii="Arial" w:hAnsi="Arial" w:cs="Arial"/>
            <w:sz w:val="20"/>
          </w:rPr>
          <w:t>www.erlebnisregion-stuttgart.de</w:t>
        </w:r>
      </w:hyperlink>
      <w:r w:rsidR="00216E9A" w:rsidRPr="00216E9A">
        <w:rPr>
          <w:rFonts w:ascii="Arial" w:hAnsi="Arial" w:cs="Arial"/>
          <w:color w:val="000000" w:themeColor="text1"/>
          <w:sz w:val="20"/>
        </w:rPr>
        <w:t xml:space="preserve"> / </w:t>
      </w:r>
      <w:hyperlink r:id="rId10" w:history="1">
        <w:r w:rsidR="00216E9A" w:rsidRPr="00C94445">
          <w:rPr>
            <w:rStyle w:val="Hyperlink"/>
            <w:rFonts w:ascii="Arial" w:hAnsi="Arial" w:cs="Arial"/>
            <w:sz w:val="20"/>
          </w:rPr>
          <w:t>www.stuttgart-tourist.de</w:t>
        </w:r>
      </w:hyperlink>
      <w:r w:rsidR="00216E9A">
        <w:rPr>
          <w:rFonts w:ascii="Arial" w:hAnsi="Arial" w:cs="Arial"/>
          <w:color w:val="000000" w:themeColor="text1"/>
          <w:sz w:val="20"/>
        </w:rPr>
        <w:t xml:space="preserve"> </w:t>
      </w:r>
    </w:p>
    <w:p w14:paraId="42FC4D72" w14:textId="77777777" w:rsidR="00842F9C" w:rsidRPr="00216E9A" w:rsidRDefault="00842F9C" w:rsidP="00FB55B6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6433DB4A" w14:textId="77777777" w:rsidR="00842F9C" w:rsidRPr="000371EF" w:rsidRDefault="00842F9C" w:rsidP="00842F9C">
      <w:pPr>
        <w:spacing w:line="360" w:lineRule="auto"/>
        <w:ind w:firstLine="426"/>
        <w:jc w:val="left"/>
        <w:rPr>
          <w:rFonts w:ascii="Arial" w:hAnsi="Arial" w:cs="Arial"/>
          <w:sz w:val="20"/>
          <w:lang w:val="en-US"/>
        </w:rPr>
      </w:pPr>
      <w:r w:rsidRPr="000371EF">
        <w:rPr>
          <w:rFonts w:ascii="Arial" w:hAnsi="Arial" w:cs="Arial"/>
          <w:sz w:val="20"/>
          <w:lang w:val="en-US"/>
        </w:rPr>
        <w:t xml:space="preserve">EMAS (Eco-Management and Audit Scheme): </w:t>
      </w:r>
    </w:p>
    <w:p w14:paraId="34709920" w14:textId="77777777" w:rsidR="00842F9C" w:rsidRPr="000371EF" w:rsidRDefault="00756017" w:rsidP="00842F9C">
      <w:pPr>
        <w:spacing w:line="360" w:lineRule="auto"/>
        <w:ind w:firstLine="426"/>
        <w:jc w:val="left"/>
        <w:rPr>
          <w:rFonts w:ascii="Arial" w:hAnsi="Arial" w:cs="Arial"/>
          <w:sz w:val="20"/>
          <w:lang w:val="en-US"/>
        </w:rPr>
      </w:pPr>
      <w:hyperlink r:id="rId11" w:history="1">
        <w:r w:rsidR="00842F9C" w:rsidRPr="000371EF">
          <w:rPr>
            <w:rStyle w:val="Hyperlink"/>
            <w:rFonts w:ascii="Arial" w:hAnsi="Arial" w:cs="Arial"/>
            <w:sz w:val="20"/>
            <w:lang w:val="en-US"/>
          </w:rPr>
          <w:t>https://www.emas.de/was-ist-emas</w:t>
        </w:r>
      </w:hyperlink>
      <w:r w:rsidR="00842F9C" w:rsidRPr="000371EF">
        <w:rPr>
          <w:rFonts w:ascii="Arial" w:hAnsi="Arial" w:cs="Arial"/>
          <w:sz w:val="20"/>
          <w:lang w:val="en-US"/>
        </w:rPr>
        <w:t xml:space="preserve"> </w:t>
      </w:r>
    </w:p>
    <w:p w14:paraId="262D35E6" w14:textId="77777777" w:rsidR="00D13BD2" w:rsidRPr="000A5197" w:rsidRDefault="00D13BD2">
      <w:pPr>
        <w:rPr>
          <w:lang w:val="en-US"/>
        </w:rPr>
      </w:pPr>
    </w:p>
    <w:sectPr w:rsidR="00D13BD2" w:rsidRPr="000A5197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8AB0" w14:textId="77777777" w:rsidR="001D7B45" w:rsidRDefault="00BB163A">
      <w:r>
        <w:separator/>
      </w:r>
    </w:p>
  </w:endnote>
  <w:endnote w:type="continuationSeparator" w:id="0">
    <w:p w14:paraId="37157596" w14:textId="77777777" w:rsidR="001D7B45" w:rsidRDefault="00B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2DFE" w14:textId="77777777" w:rsidR="00607357" w:rsidRPr="00AD6D17" w:rsidRDefault="00BB163A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478630FB" w14:textId="77777777" w:rsidR="004E35FD" w:rsidRDefault="00BB163A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0211E082" w14:textId="77777777" w:rsidR="00607357" w:rsidRPr="00AD6D17" w:rsidRDefault="00BB163A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02DE8E1B" w14:textId="77777777" w:rsidR="00607357" w:rsidRPr="00B379CE" w:rsidRDefault="00BB163A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Tel.: +49 (0)711 / 22 28-222</w:t>
    </w:r>
  </w:p>
  <w:p w14:paraId="2EFE621A" w14:textId="77777777" w:rsidR="00607357" w:rsidRPr="00B379CE" w:rsidRDefault="00756017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BB163A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BB163A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BB163A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9161" w14:textId="77777777" w:rsidR="001D7B45" w:rsidRDefault="00BB163A">
      <w:r>
        <w:separator/>
      </w:r>
    </w:p>
  </w:footnote>
  <w:footnote w:type="continuationSeparator" w:id="0">
    <w:p w14:paraId="7B050460" w14:textId="77777777" w:rsidR="001D7B45" w:rsidRDefault="00BB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2E8A" w14:textId="77777777" w:rsidR="00607357" w:rsidRDefault="00BB163A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68C9E" wp14:editId="5CFD3FA5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9C"/>
    <w:rsid w:val="0006476E"/>
    <w:rsid w:val="000A5197"/>
    <w:rsid w:val="001322EA"/>
    <w:rsid w:val="001473C2"/>
    <w:rsid w:val="001D6C0B"/>
    <w:rsid w:val="001D7B45"/>
    <w:rsid w:val="00216E9A"/>
    <w:rsid w:val="003636A8"/>
    <w:rsid w:val="003E33B2"/>
    <w:rsid w:val="003E6064"/>
    <w:rsid w:val="004E0A5C"/>
    <w:rsid w:val="005112CA"/>
    <w:rsid w:val="00517F0F"/>
    <w:rsid w:val="0054573E"/>
    <w:rsid w:val="00574B81"/>
    <w:rsid w:val="005A0F02"/>
    <w:rsid w:val="005C4162"/>
    <w:rsid w:val="00615CDD"/>
    <w:rsid w:val="00756017"/>
    <w:rsid w:val="00790405"/>
    <w:rsid w:val="00795B6F"/>
    <w:rsid w:val="007C40C3"/>
    <w:rsid w:val="008369DB"/>
    <w:rsid w:val="00842F9C"/>
    <w:rsid w:val="008A5673"/>
    <w:rsid w:val="009052F3"/>
    <w:rsid w:val="009107ED"/>
    <w:rsid w:val="00920D49"/>
    <w:rsid w:val="00983A09"/>
    <w:rsid w:val="00A05E0D"/>
    <w:rsid w:val="00A07661"/>
    <w:rsid w:val="00A25292"/>
    <w:rsid w:val="00B01C4C"/>
    <w:rsid w:val="00B049CA"/>
    <w:rsid w:val="00B30FC8"/>
    <w:rsid w:val="00B44066"/>
    <w:rsid w:val="00B667E5"/>
    <w:rsid w:val="00B67BED"/>
    <w:rsid w:val="00BB163A"/>
    <w:rsid w:val="00C162A4"/>
    <w:rsid w:val="00C17C47"/>
    <w:rsid w:val="00D06883"/>
    <w:rsid w:val="00D06D0C"/>
    <w:rsid w:val="00D13BD2"/>
    <w:rsid w:val="00D82865"/>
    <w:rsid w:val="00E17BE2"/>
    <w:rsid w:val="00F36061"/>
    <w:rsid w:val="00F8352D"/>
    <w:rsid w:val="00F956B1"/>
    <w:rsid w:val="00FB55B6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14F"/>
  <w15:chartTrackingRefBased/>
  <w15:docId w15:val="{03A23E71-4057-4DD1-9C33-F41C834E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2F9C"/>
    <w:pPr>
      <w:spacing w:after="0" w:line="240" w:lineRule="auto"/>
      <w:jc w:val="both"/>
    </w:pPr>
    <w:rPr>
      <w:rFonts w:ascii="Georgia" w:eastAsia="Times New Roman" w:hAnsi="Georgia" w:cs="Times New Roman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842F9C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42F9C"/>
    <w:rPr>
      <w:rFonts w:ascii="Frutiger 45 Light" w:eastAsia="Times New Roman" w:hAnsi="Frutiger 45 Light" w:cs="Arial"/>
      <w:b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2F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2F9C"/>
    <w:rPr>
      <w:rFonts w:ascii="Georgia" w:eastAsia="Times New Roman" w:hAnsi="Georgia" w:cs="Times New Roman"/>
      <w:szCs w:val="20"/>
    </w:rPr>
  </w:style>
  <w:style w:type="character" w:styleId="Hyperlink">
    <w:name w:val="Hyperlink"/>
    <w:basedOn w:val="Absatz-Standardschriftart"/>
    <w:uiPriority w:val="99"/>
    <w:unhideWhenUsed/>
    <w:rsid w:val="00842F9C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42F9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0C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0C3"/>
    <w:rPr>
      <w:rFonts w:ascii="Georgia" w:eastAsia="Times New Roman" w:hAnsi="Georg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0C3"/>
    <w:rPr>
      <w:rFonts w:ascii="Georgia" w:eastAsia="Times New Roman" w:hAnsi="Georgia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0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0C3"/>
    <w:rPr>
      <w:rFonts w:ascii="Segoe UI" w:eastAsia="Times New Roman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16E9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as.de/was-ist-ema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ttgart-tourist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rlebnisregion-stuttgar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e8483-9689-4708-b386-35ae74d635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42E33D3893648AE23FBE740A9123D" ma:contentTypeVersion="15" ma:contentTypeDescription="Create a new document." ma:contentTypeScope="" ma:versionID="211e6cb8ba2d4ff77835e1fb5bec5a02">
  <xsd:schema xmlns:xsd="http://www.w3.org/2001/XMLSchema" xmlns:xs="http://www.w3.org/2001/XMLSchema" xmlns:p="http://schemas.microsoft.com/office/2006/metadata/properties" xmlns:ns3="331e8483-9689-4708-b386-35ae74d6356e" xmlns:ns4="152d8607-6ace-48ed-9888-ad0c79bd0a50" targetNamespace="http://schemas.microsoft.com/office/2006/metadata/properties" ma:root="true" ma:fieldsID="f81a36264ccbead99655cbc9d5aa3a81" ns3:_="" ns4:_="">
    <xsd:import namespace="331e8483-9689-4708-b386-35ae74d6356e"/>
    <xsd:import namespace="152d8607-6ace-48ed-9888-ad0c79bd0a5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8483-9689-4708-b386-35ae74d6356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8607-6ace-48ed-9888-ad0c79bd0a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23A19-AFB6-45E0-B5A3-6C89D4B6E67F}">
  <ds:schemaRefs>
    <ds:schemaRef ds:uri="331e8483-9689-4708-b386-35ae74d6356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52d8607-6ace-48ed-9888-ad0c79bd0a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3AFF68-E0F0-4DE7-8AFB-20468A701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8483-9689-4708-b386-35ae74d6356e"/>
    <ds:schemaRef ds:uri="152d8607-6ace-48ed-9888-ad0c79bd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AEBB7-E6FC-40A6-9062-461BA112D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3653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Stuttgart-Marketing GmbH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Ullmann, Tamara</dc:creator>
  <cp:keywords/>
  <dc:description/>
  <cp:lastModifiedBy>Bey, Annegret</cp:lastModifiedBy>
  <cp:revision>4</cp:revision>
  <cp:lastPrinted>2024-04-09T07:23:00Z</cp:lastPrinted>
  <dcterms:created xsi:type="dcterms:W3CDTF">2024-04-02T08:15:00Z</dcterms:created>
  <dcterms:modified xsi:type="dcterms:W3CDTF">2024-04-09T07:23:00Z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0x010100FEF42E33D3893648AE23FBE740A9123D</vt:lpwstr>
  </property>
</Properties>
</file>