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1B0F4C6A" w:rsidR="003B7A33" w:rsidRPr="00275314" w:rsidRDefault="003B7A33" w:rsidP="003B7A33">
      <w:pPr>
        <w:spacing w:line="360" w:lineRule="auto"/>
        <w:ind w:left="426"/>
        <w:jc w:val="left"/>
        <w:rPr>
          <w:rFonts w:ascii="Arial Rounded MT Bold" w:hAnsi="Arial Rounded MT Bold" w:cs="Arial"/>
          <w:sz w:val="20"/>
          <w:u w:val="single"/>
        </w:rPr>
      </w:pPr>
      <w:r w:rsidRPr="00275314">
        <w:rPr>
          <w:rFonts w:ascii="Arial Rounded MT Bold" w:hAnsi="Arial Rounded MT Bold" w:cs="Arial"/>
          <w:sz w:val="20"/>
          <w:u w:val="single"/>
        </w:rPr>
        <w:t>Presseinformation</w:t>
      </w:r>
    </w:p>
    <w:p w14:paraId="6AD16A8D" w14:textId="35A5AA8A" w:rsidR="00987C82" w:rsidRDefault="00987C82" w:rsidP="003B7A33">
      <w:pPr>
        <w:spacing w:line="360" w:lineRule="auto"/>
        <w:ind w:left="425"/>
        <w:rPr>
          <w:rFonts w:ascii="Arial Rounded MT Bold" w:hAnsi="Arial Rounded MT Bold" w:cs="Arial"/>
          <w:sz w:val="26"/>
          <w:szCs w:val="26"/>
        </w:rPr>
      </w:pPr>
    </w:p>
    <w:p w14:paraId="34AC129D" w14:textId="77777777" w:rsidR="00E43893" w:rsidRDefault="00E43893" w:rsidP="00E43893">
      <w:pPr>
        <w:spacing w:line="360" w:lineRule="auto"/>
        <w:ind w:firstLine="425"/>
        <w:rPr>
          <w:rFonts w:ascii="Arial Rounded MT Bold" w:hAnsi="Arial Rounded MT Bold" w:cs="Arial"/>
          <w:sz w:val="26"/>
          <w:szCs w:val="26"/>
        </w:rPr>
      </w:pPr>
      <w:r>
        <w:rPr>
          <w:rFonts w:ascii="Arial Rounded MT Bold" w:hAnsi="Arial Rounded MT Bold" w:cs="Arial"/>
          <w:sz w:val="26"/>
          <w:szCs w:val="26"/>
        </w:rPr>
        <w:t>Sportlich unterwegs auf zwei Rädern</w:t>
      </w:r>
    </w:p>
    <w:p w14:paraId="4852E913" w14:textId="77777777" w:rsidR="00E43893" w:rsidRDefault="00E43893" w:rsidP="00E43893">
      <w:pPr>
        <w:spacing w:line="360" w:lineRule="auto"/>
        <w:ind w:firstLine="425"/>
        <w:rPr>
          <w:rFonts w:ascii="Arial Rounded MT Bold" w:hAnsi="Arial Rounded MT Bold" w:cs="Arial"/>
          <w:sz w:val="20"/>
        </w:rPr>
      </w:pPr>
      <w:r>
        <w:rPr>
          <w:rFonts w:ascii="Arial Rounded MT Bold" w:hAnsi="Arial Rounded MT Bold" w:cs="Arial"/>
          <w:sz w:val="20"/>
        </w:rPr>
        <w:t>Radregion Stuttgart</w:t>
      </w:r>
    </w:p>
    <w:p w14:paraId="2FC46827" w14:textId="77777777" w:rsidR="00E43893" w:rsidRDefault="00E43893" w:rsidP="00E43893">
      <w:pPr>
        <w:spacing w:line="360" w:lineRule="auto"/>
        <w:ind w:left="426"/>
        <w:rPr>
          <w:rFonts w:ascii="Arial" w:hAnsi="Arial" w:cs="Arial"/>
          <w:bCs/>
          <w:color w:val="000000"/>
          <w:sz w:val="20"/>
          <w:lang w:eastAsia="de-DE"/>
        </w:rPr>
      </w:pPr>
    </w:p>
    <w:p w14:paraId="1CDC6960" w14:textId="77777777" w:rsidR="00E43893" w:rsidRDefault="00E43893" w:rsidP="00E43893">
      <w:pPr>
        <w:spacing w:line="360" w:lineRule="auto"/>
        <w:ind w:left="426"/>
        <w:rPr>
          <w:rFonts w:ascii="Arial" w:hAnsi="Arial" w:cs="Arial"/>
          <w:bCs/>
          <w:color w:val="000000"/>
          <w:sz w:val="20"/>
          <w:lang w:eastAsia="de-DE"/>
        </w:rPr>
      </w:pPr>
      <w:r>
        <w:rPr>
          <w:rFonts w:ascii="Arial" w:hAnsi="Arial" w:cs="Arial"/>
          <w:bCs/>
          <w:color w:val="000000"/>
          <w:sz w:val="20"/>
          <w:lang w:eastAsia="de-DE"/>
        </w:rPr>
        <w:t xml:space="preserve">Zahlreiche Radrouten ziehen sich durch die Region Stuttgart. Die Touren führen entlang des Neckars, durch faszinierende Landschaften und vorbei an malerischen Fachwerkstädten. Die unterschiedlichen Längen und Schwierigkeitsgrade der Strecken machen diese für </w:t>
      </w:r>
      <w:proofErr w:type="spellStart"/>
      <w:r>
        <w:rPr>
          <w:rFonts w:ascii="Arial" w:hAnsi="Arial" w:cs="Arial"/>
          <w:bCs/>
          <w:color w:val="000000"/>
          <w:sz w:val="20"/>
          <w:lang w:eastAsia="de-DE"/>
        </w:rPr>
        <w:t>Genuss-</w:t>
      </w:r>
      <w:proofErr w:type="gramStart"/>
      <w:r>
        <w:rPr>
          <w:rFonts w:ascii="Arial" w:hAnsi="Arial" w:cs="Arial"/>
          <w:bCs/>
          <w:color w:val="000000"/>
          <w:sz w:val="20"/>
          <w:lang w:eastAsia="de-DE"/>
        </w:rPr>
        <w:t>Radler:innen</w:t>
      </w:r>
      <w:proofErr w:type="spellEnd"/>
      <w:proofErr w:type="gramEnd"/>
      <w:r>
        <w:rPr>
          <w:rFonts w:ascii="Arial" w:hAnsi="Arial" w:cs="Arial"/>
          <w:bCs/>
          <w:color w:val="000000"/>
          <w:sz w:val="20"/>
          <w:lang w:eastAsia="de-DE"/>
        </w:rPr>
        <w:t xml:space="preserve"> ebenso interessant wie für </w:t>
      </w:r>
      <w:proofErr w:type="spellStart"/>
      <w:r>
        <w:rPr>
          <w:rFonts w:ascii="Arial" w:hAnsi="Arial" w:cs="Arial"/>
          <w:bCs/>
          <w:color w:val="000000"/>
          <w:sz w:val="20"/>
          <w:lang w:eastAsia="de-DE"/>
        </w:rPr>
        <w:t>Mountainbiker:innen</w:t>
      </w:r>
      <w:proofErr w:type="spellEnd"/>
      <w:r>
        <w:rPr>
          <w:rFonts w:ascii="Arial" w:hAnsi="Arial" w:cs="Arial"/>
          <w:bCs/>
          <w:color w:val="000000"/>
          <w:sz w:val="20"/>
          <w:lang w:eastAsia="de-DE"/>
        </w:rPr>
        <w:t xml:space="preserve"> oder </w:t>
      </w:r>
      <w:proofErr w:type="spellStart"/>
      <w:r>
        <w:rPr>
          <w:rFonts w:ascii="Arial" w:hAnsi="Arial" w:cs="Arial"/>
          <w:bCs/>
          <w:color w:val="000000"/>
          <w:sz w:val="20"/>
          <w:lang w:eastAsia="de-DE"/>
        </w:rPr>
        <w:t>E-Bike-Fahrer:innen</w:t>
      </w:r>
      <w:proofErr w:type="spellEnd"/>
      <w:r>
        <w:rPr>
          <w:rFonts w:ascii="Arial" w:hAnsi="Arial" w:cs="Arial"/>
          <w:bCs/>
          <w:color w:val="000000"/>
          <w:sz w:val="20"/>
          <w:lang w:eastAsia="de-DE"/>
        </w:rPr>
        <w:t xml:space="preserve">. </w:t>
      </w:r>
    </w:p>
    <w:p w14:paraId="4EC34D1C" w14:textId="77777777" w:rsidR="00E43893" w:rsidRDefault="00E43893" w:rsidP="00E43893">
      <w:pPr>
        <w:spacing w:line="360" w:lineRule="auto"/>
        <w:ind w:left="426"/>
        <w:rPr>
          <w:rFonts w:ascii="Arial" w:hAnsi="Arial" w:cs="Arial"/>
          <w:bCs/>
          <w:color w:val="000000"/>
          <w:sz w:val="20"/>
          <w:lang w:eastAsia="de-DE"/>
        </w:rPr>
      </w:pPr>
    </w:p>
    <w:p w14:paraId="3571FEB8" w14:textId="77777777" w:rsidR="00E43893" w:rsidRDefault="00E43893" w:rsidP="00E43893">
      <w:pPr>
        <w:spacing w:line="360" w:lineRule="auto"/>
        <w:ind w:left="426"/>
        <w:rPr>
          <w:rFonts w:ascii="Arial" w:hAnsi="Arial" w:cs="Arial"/>
          <w:bCs/>
          <w:color w:val="000000"/>
          <w:sz w:val="20"/>
          <w:lang w:eastAsia="de-DE"/>
        </w:rPr>
      </w:pPr>
      <w:r>
        <w:rPr>
          <w:rFonts w:ascii="Arial" w:hAnsi="Arial" w:cs="Arial"/>
          <w:bCs/>
          <w:color w:val="000000"/>
          <w:sz w:val="20"/>
          <w:lang w:eastAsia="de-DE"/>
        </w:rPr>
        <w:t xml:space="preserve">Der </w:t>
      </w:r>
      <w:r>
        <w:rPr>
          <w:rFonts w:ascii="Arial Rounded MT Bold" w:hAnsi="Arial Rounded MT Bold" w:cs="Arial"/>
          <w:bCs/>
          <w:color w:val="000000"/>
          <w:sz w:val="20"/>
          <w:lang w:eastAsia="de-DE"/>
        </w:rPr>
        <w:t>Württemberger Weinradweg</w:t>
      </w:r>
      <w:r>
        <w:rPr>
          <w:rFonts w:ascii="Arial" w:hAnsi="Arial" w:cs="Arial"/>
          <w:bCs/>
          <w:color w:val="000000"/>
          <w:sz w:val="20"/>
          <w:lang w:eastAsia="de-DE"/>
        </w:rPr>
        <w:t xml:space="preserve"> schlängelt sich mitten durch die Weinberge. Im Mittelpunkt des Themenradwegs stehen das Landschaftserlebnis und die weintouristischen Angebote am Wegesrand – also genau das Richtige für </w:t>
      </w:r>
      <w:proofErr w:type="spellStart"/>
      <w:r>
        <w:rPr>
          <w:rFonts w:ascii="Arial" w:hAnsi="Arial" w:cs="Arial"/>
          <w:bCs/>
          <w:color w:val="000000"/>
          <w:sz w:val="20"/>
          <w:lang w:eastAsia="de-DE"/>
        </w:rPr>
        <w:t>Genuss-</w:t>
      </w:r>
      <w:proofErr w:type="gramStart"/>
      <w:r>
        <w:rPr>
          <w:rFonts w:ascii="Arial" w:hAnsi="Arial" w:cs="Arial"/>
          <w:bCs/>
          <w:color w:val="000000"/>
          <w:sz w:val="20"/>
          <w:lang w:eastAsia="de-DE"/>
        </w:rPr>
        <w:t>Radler:innen</w:t>
      </w:r>
      <w:proofErr w:type="spellEnd"/>
      <w:proofErr w:type="gramEnd"/>
      <w:r>
        <w:rPr>
          <w:rFonts w:ascii="Arial" w:hAnsi="Arial" w:cs="Arial"/>
          <w:bCs/>
          <w:color w:val="000000"/>
          <w:sz w:val="20"/>
          <w:lang w:eastAsia="de-DE"/>
        </w:rPr>
        <w:t xml:space="preserve">. So informieren an der Strecke beispielsweise Weinlehrpfade über die Geschichte und die Besonderheiten der Weine aus der Region. Und wer den Anstieg bis zur Grabkapelle auf dem Württemberg geschafft hat, wird mit einer fantastischen Aussicht über die umliegende Rebenlandschaft belohnt. </w:t>
      </w:r>
    </w:p>
    <w:p w14:paraId="7145A09F" w14:textId="77777777" w:rsidR="00E43893" w:rsidRDefault="00E43893" w:rsidP="00E43893">
      <w:pPr>
        <w:spacing w:line="360" w:lineRule="auto"/>
        <w:ind w:left="426"/>
        <w:rPr>
          <w:rFonts w:ascii="Arial" w:hAnsi="Arial" w:cs="Arial"/>
          <w:bCs/>
          <w:color w:val="000000"/>
          <w:sz w:val="20"/>
          <w:lang w:eastAsia="de-DE"/>
        </w:rPr>
      </w:pPr>
      <w:r>
        <w:rPr>
          <w:rFonts w:ascii="Arial" w:hAnsi="Arial" w:cs="Arial"/>
          <w:bCs/>
          <w:color w:val="000000"/>
          <w:sz w:val="20"/>
          <w:lang w:eastAsia="de-DE"/>
        </w:rPr>
        <w:t xml:space="preserve">Wie abwechslungsreich der Neckar ist, zeigt sich auf den Etappen des </w:t>
      </w:r>
      <w:r>
        <w:rPr>
          <w:rFonts w:ascii="Arial Rounded MT Bold" w:hAnsi="Arial Rounded MT Bold" w:cs="Arial"/>
          <w:bCs/>
          <w:color w:val="000000"/>
          <w:sz w:val="20"/>
          <w:lang w:eastAsia="de-DE"/>
        </w:rPr>
        <w:t>Neckartal-Radwegs</w:t>
      </w:r>
      <w:r>
        <w:rPr>
          <w:rFonts w:ascii="Arial" w:hAnsi="Arial" w:cs="Arial"/>
          <w:bCs/>
          <w:color w:val="000000"/>
          <w:sz w:val="20"/>
          <w:lang w:eastAsia="de-DE"/>
        </w:rPr>
        <w:t xml:space="preserve">, ein vom ADFC mit 4-Sternen zertifizierter Qualitätsradweg. Auf einer Gesamtlänge von 367 Kilometern und in acht Etappen unterteilt, zieht sich der Flussradweg durch Baden-Württemberg. In der Region Stuttgart laden die Städte Esslingen, Ludwigsburg, Stuttgart oder Marbach zu einem Stopp mit Besichtigungstour ein. </w:t>
      </w:r>
    </w:p>
    <w:p w14:paraId="172FF46B" w14:textId="77777777" w:rsidR="00E43893" w:rsidRDefault="00E43893" w:rsidP="00E43893">
      <w:pPr>
        <w:spacing w:line="360" w:lineRule="auto"/>
        <w:ind w:left="426"/>
        <w:rPr>
          <w:rFonts w:ascii="Arial" w:hAnsi="Arial" w:cs="Arial"/>
          <w:bCs/>
          <w:color w:val="000000"/>
          <w:sz w:val="20"/>
          <w:lang w:eastAsia="de-DE"/>
        </w:rPr>
      </w:pPr>
      <w:r>
        <w:rPr>
          <w:rFonts w:ascii="Arial" w:hAnsi="Arial" w:cs="Arial"/>
          <w:bCs/>
          <w:color w:val="000000"/>
          <w:sz w:val="20"/>
          <w:lang w:eastAsia="de-DE"/>
        </w:rPr>
        <w:t xml:space="preserve">Speziell für </w:t>
      </w:r>
      <w:proofErr w:type="spellStart"/>
      <w:r>
        <w:rPr>
          <w:rFonts w:ascii="Arial" w:hAnsi="Arial" w:cs="Arial"/>
          <w:bCs/>
          <w:color w:val="000000"/>
          <w:sz w:val="20"/>
          <w:lang w:eastAsia="de-DE"/>
        </w:rPr>
        <w:t>E-Bike-</w:t>
      </w:r>
      <w:proofErr w:type="gramStart"/>
      <w:r>
        <w:rPr>
          <w:rFonts w:ascii="Arial" w:hAnsi="Arial" w:cs="Arial"/>
          <w:bCs/>
          <w:color w:val="000000"/>
          <w:sz w:val="20"/>
          <w:lang w:eastAsia="de-DE"/>
        </w:rPr>
        <w:t>Fahrer:innen</w:t>
      </w:r>
      <w:proofErr w:type="spellEnd"/>
      <w:proofErr w:type="gramEnd"/>
      <w:r>
        <w:rPr>
          <w:rFonts w:ascii="Arial" w:hAnsi="Arial" w:cs="Arial"/>
          <w:bCs/>
          <w:color w:val="000000"/>
          <w:sz w:val="20"/>
          <w:lang w:eastAsia="de-DE"/>
        </w:rPr>
        <w:t xml:space="preserve"> wurde die Hauptroute der „</w:t>
      </w:r>
      <w:r>
        <w:rPr>
          <w:rFonts w:ascii="Arial Rounded MT Bold" w:hAnsi="Arial Rounded MT Bold" w:cs="Arial"/>
          <w:bCs/>
          <w:color w:val="000000"/>
          <w:sz w:val="20"/>
          <w:lang w:eastAsia="de-DE"/>
        </w:rPr>
        <w:t>E-Bike-Region Stuttgart</w:t>
      </w:r>
      <w:r>
        <w:rPr>
          <w:rFonts w:ascii="Arial" w:hAnsi="Arial" w:cs="Arial"/>
          <w:bCs/>
          <w:color w:val="000000"/>
          <w:sz w:val="20"/>
          <w:lang w:eastAsia="de-DE"/>
        </w:rPr>
        <w:t xml:space="preserve">“ entwickelt. Die rund 400 Kilometer lange abwechslungsreiche Strecke führt rund um die baden-württembergische Landeshauptstadt: über die Höhen der Schwäbischen Alb, durch den Naturpark Schönbuch, entlang des Schwäbischen Streuobstparadies und vorbei an zahlreichen historischen Stätten und Städten. </w:t>
      </w:r>
    </w:p>
    <w:p w14:paraId="25C05BB4" w14:textId="77777777" w:rsidR="00E43893" w:rsidRDefault="00E43893" w:rsidP="00E43893">
      <w:pPr>
        <w:spacing w:line="360" w:lineRule="auto"/>
        <w:ind w:left="426"/>
        <w:rPr>
          <w:rFonts w:ascii="Arial" w:hAnsi="Arial" w:cs="Arial"/>
          <w:bCs/>
          <w:color w:val="000000"/>
          <w:sz w:val="20"/>
          <w:lang w:eastAsia="de-DE"/>
        </w:rPr>
      </w:pPr>
    </w:p>
    <w:p w14:paraId="31A80B25" w14:textId="02247FD0" w:rsidR="00E43893" w:rsidRDefault="00E43893" w:rsidP="00E43893">
      <w:pPr>
        <w:spacing w:line="360" w:lineRule="auto"/>
        <w:ind w:left="426"/>
        <w:rPr>
          <w:rFonts w:ascii="Arial" w:hAnsi="Arial" w:cs="Arial"/>
          <w:bCs/>
          <w:color w:val="000000"/>
          <w:sz w:val="20"/>
          <w:lang w:eastAsia="de-DE"/>
        </w:rPr>
      </w:pPr>
      <w:r>
        <w:rPr>
          <w:rFonts w:ascii="Arial" w:hAnsi="Arial" w:cs="Arial"/>
          <w:bCs/>
          <w:color w:val="000000"/>
          <w:sz w:val="20"/>
          <w:lang w:eastAsia="de-DE"/>
        </w:rPr>
        <w:t xml:space="preserve">Übrigens: In der ganzen Region Stuttgart </w:t>
      </w:r>
      <w:bookmarkStart w:id="0" w:name="_GoBack"/>
      <w:r w:rsidRPr="002F509B">
        <w:rPr>
          <w:rFonts w:ascii="Arial" w:hAnsi="Arial" w:cs="Arial"/>
          <w:bCs/>
          <w:sz w:val="20"/>
          <w:lang w:eastAsia="de-DE"/>
        </w:rPr>
        <w:t xml:space="preserve">hat </w:t>
      </w:r>
      <w:proofErr w:type="spellStart"/>
      <w:r w:rsidRPr="002F509B">
        <w:rPr>
          <w:rFonts w:ascii="Arial" w:hAnsi="Arial" w:cs="Arial"/>
          <w:bCs/>
          <w:sz w:val="20"/>
          <w:lang w:eastAsia="de-DE"/>
        </w:rPr>
        <w:t>RegioRad</w:t>
      </w:r>
      <w:proofErr w:type="spellEnd"/>
      <w:r w:rsidRPr="002F509B">
        <w:rPr>
          <w:rFonts w:ascii="Arial" w:hAnsi="Arial" w:cs="Arial"/>
          <w:bCs/>
          <w:sz w:val="20"/>
          <w:lang w:eastAsia="de-DE"/>
        </w:rPr>
        <w:t xml:space="preserve"> Stuttgart für </w:t>
      </w:r>
      <w:proofErr w:type="spellStart"/>
      <w:r w:rsidRPr="002F509B">
        <w:rPr>
          <w:rFonts w:ascii="Arial" w:hAnsi="Arial" w:cs="Arial"/>
          <w:bCs/>
          <w:sz w:val="20"/>
          <w:lang w:eastAsia="de-DE"/>
        </w:rPr>
        <w:t>Radelfreunde</w:t>
      </w:r>
      <w:proofErr w:type="spellEnd"/>
      <w:r w:rsidR="003D3794" w:rsidRPr="002F509B">
        <w:rPr>
          <w:rFonts w:ascii="Arial" w:hAnsi="Arial" w:cs="Arial"/>
          <w:bCs/>
          <w:sz w:val="20"/>
          <w:lang w:eastAsia="de-DE"/>
        </w:rPr>
        <w:t xml:space="preserve"> und </w:t>
      </w:r>
      <w:r w:rsidR="003D3794" w:rsidRPr="002F509B">
        <w:rPr>
          <w:rFonts w:ascii="Arial" w:hAnsi="Arial" w:cs="Arial"/>
          <w:bCs/>
          <w:sz w:val="20"/>
          <w:lang w:eastAsia="de-DE"/>
        </w:rPr>
        <w:br/>
        <w:t>-freundinnen</w:t>
      </w:r>
      <w:r w:rsidRPr="002F509B">
        <w:rPr>
          <w:rFonts w:ascii="Arial" w:hAnsi="Arial" w:cs="Arial"/>
          <w:bCs/>
          <w:sz w:val="20"/>
          <w:lang w:eastAsia="de-DE"/>
        </w:rPr>
        <w:t xml:space="preserve"> eine große Flotte an Leih-Fahrrädern und Pedelecs im Angebot. Einen besonderen Service bietet der regionale Verkehrsverbund VVS, denn in allen Stadt- und S-Bahnen können Fahrräder zu bestimmten Zeiten kostenlos mitgenommen </w:t>
      </w:r>
      <w:bookmarkEnd w:id="0"/>
      <w:r>
        <w:rPr>
          <w:rFonts w:ascii="Arial" w:hAnsi="Arial" w:cs="Arial"/>
          <w:bCs/>
          <w:color w:val="000000"/>
          <w:sz w:val="20"/>
          <w:lang w:eastAsia="de-DE"/>
        </w:rPr>
        <w:t xml:space="preserve">werden. </w:t>
      </w:r>
    </w:p>
    <w:p w14:paraId="1A8AF1EC" w14:textId="77777777" w:rsidR="007F06EB" w:rsidRDefault="007F06EB" w:rsidP="00E43893">
      <w:pPr>
        <w:spacing w:line="360" w:lineRule="auto"/>
        <w:rPr>
          <w:rFonts w:ascii="Arial" w:hAnsi="Arial" w:cs="Arial"/>
          <w:bCs/>
          <w:color w:val="000000"/>
          <w:sz w:val="20"/>
          <w:lang w:eastAsia="de-DE"/>
        </w:rPr>
      </w:pPr>
    </w:p>
    <w:p w14:paraId="6A057BAB" w14:textId="77777777" w:rsidR="00E43893" w:rsidRDefault="00E43893" w:rsidP="00E43893">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rPr>
      </w:pPr>
      <w:r>
        <w:rPr>
          <w:rFonts w:ascii="Arial" w:hAnsi="Arial" w:cs="Arial"/>
          <w:sz w:val="20"/>
        </w:rPr>
        <w:t xml:space="preserve">Informationen zur Region Stuttgart bei: Stuttgart-Marketing GmbH, Tourist Information </w:t>
      </w:r>
      <w:r>
        <w:rPr>
          <w:rFonts w:ascii="Arial" w:hAnsi="Arial" w:cs="Arial"/>
          <w:sz w:val="20"/>
        </w:rPr>
        <w:br/>
        <w:t xml:space="preserve">i-Punkt, Königstr. 1a (gegenüber dem Hbf.), Tel.: +49 711-22 28-0, </w:t>
      </w:r>
      <w:hyperlink r:id="rId8" w:history="1">
        <w:r>
          <w:rPr>
            <w:rStyle w:val="Hyperlink"/>
            <w:rFonts w:ascii="Arial" w:hAnsi="Arial" w:cs="Arial"/>
            <w:sz w:val="20"/>
          </w:rPr>
          <w:t>info@stuttgart-tourist.de</w:t>
        </w:r>
      </w:hyperlink>
      <w:r>
        <w:rPr>
          <w:rFonts w:ascii="Arial" w:hAnsi="Arial" w:cs="Arial"/>
          <w:sz w:val="20"/>
        </w:rPr>
        <w:t xml:space="preserve">, </w:t>
      </w:r>
      <w:hyperlink r:id="rId9" w:history="1">
        <w:r>
          <w:rPr>
            <w:rStyle w:val="Hyperlink"/>
            <w:rFonts w:ascii="Arial" w:hAnsi="Arial" w:cs="Arial"/>
            <w:sz w:val="20"/>
          </w:rPr>
          <w:t>www.stuttgart-tourist.de</w:t>
        </w:r>
      </w:hyperlink>
    </w:p>
    <w:p w14:paraId="6F663878" w14:textId="77777777" w:rsidR="00E43893" w:rsidRDefault="00E43893" w:rsidP="00E43893">
      <w:pPr>
        <w:pBdr>
          <w:top w:val="single" w:sz="4" w:space="1" w:color="auto"/>
          <w:left w:val="single" w:sz="4" w:space="4" w:color="auto"/>
          <w:bottom w:val="single" w:sz="4" w:space="1" w:color="auto"/>
          <w:right w:val="single" w:sz="4" w:space="4" w:color="auto"/>
        </w:pBdr>
        <w:spacing w:line="360" w:lineRule="auto"/>
        <w:ind w:left="426"/>
        <w:rPr>
          <w:rStyle w:val="Hyperlink"/>
        </w:rPr>
      </w:pPr>
      <w:r>
        <w:rPr>
          <w:rFonts w:ascii="Arial" w:hAnsi="Arial" w:cs="Arial"/>
          <w:sz w:val="20"/>
        </w:rPr>
        <w:t xml:space="preserve">Hotelzimmer: Tel.: +49 711-22 28-100, </w:t>
      </w:r>
      <w:hyperlink r:id="rId10" w:history="1">
        <w:r>
          <w:rPr>
            <w:rStyle w:val="Hyperlink"/>
            <w:rFonts w:ascii="Arial" w:hAnsi="Arial" w:cs="Arial"/>
            <w:sz w:val="20"/>
          </w:rPr>
          <w:t>hotels@stuttgart-tourist.de</w:t>
        </w:r>
      </w:hyperlink>
    </w:p>
    <w:p w14:paraId="2F8C4328" w14:textId="48A5F23F" w:rsidR="00E43893" w:rsidRPr="00E43893" w:rsidRDefault="00E43893" w:rsidP="00E43893">
      <w:pPr>
        <w:pBdr>
          <w:top w:val="single" w:sz="4" w:space="1" w:color="auto"/>
          <w:left w:val="single" w:sz="4" w:space="4" w:color="auto"/>
          <w:bottom w:val="single" w:sz="4" w:space="1" w:color="auto"/>
          <w:right w:val="single" w:sz="4" w:space="4" w:color="auto"/>
        </w:pBdr>
        <w:spacing w:line="360" w:lineRule="auto"/>
        <w:ind w:left="426"/>
      </w:pPr>
      <w:r>
        <w:rPr>
          <w:rFonts w:ascii="Arial" w:hAnsi="Arial" w:cs="Arial"/>
          <w:sz w:val="20"/>
        </w:rPr>
        <w:t xml:space="preserve">Stadtrundgänge und -fahrten: Tel.: +49 711-22 28-123, </w:t>
      </w:r>
      <w:hyperlink r:id="rId11" w:history="1">
        <w:r>
          <w:rPr>
            <w:rStyle w:val="Hyperlink"/>
            <w:rFonts w:ascii="Arial" w:hAnsi="Arial" w:cs="Arial"/>
            <w:sz w:val="20"/>
          </w:rPr>
          <w:t>touren@stuttgart-tourist.de</w:t>
        </w:r>
      </w:hyperlink>
    </w:p>
    <w:sectPr w:rsidR="00E43893" w:rsidRPr="00E43893" w:rsidSect="001040C3">
      <w:headerReference w:type="default" r:id="rId12"/>
      <w:footerReference w:type="default" r:id="rId13"/>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77777777" w:rsidR="00607357" w:rsidRPr="00AD6D17" w:rsidRDefault="00607357" w:rsidP="00BF109A">
    <w:pPr>
      <w:pStyle w:val="berschrift3"/>
      <w:ind w:left="425"/>
      <w:rPr>
        <w:rFonts w:ascii="Arial" w:hAnsi="Arial"/>
        <w:b w:val="0"/>
        <w:bCs/>
        <w:sz w:val="16"/>
        <w:szCs w:val="16"/>
      </w:rPr>
    </w:pPr>
    <w:r w:rsidRPr="00AD6D17">
      <w:rPr>
        <w:rFonts w:ascii="Arial" w:hAnsi="Arial"/>
        <w:b w:val="0"/>
        <w:bCs/>
        <w:sz w:val="16"/>
        <w:szCs w:val="16"/>
      </w:rPr>
      <w:t xml:space="preserve">Rotebühlplatz </w:t>
    </w:r>
    <w:proofErr w:type="gramStart"/>
    <w:r w:rsidRPr="00AD6D17">
      <w:rPr>
        <w:rFonts w:ascii="Arial" w:hAnsi="Arial"/>
        <w:b w:val="0"/>
        <w:bCs/>
        <w:sz w:val="16"/>
        <w:szCs w:val="16"/>
      </w:rPr>
      <w:t>25  70178</w:t>
    </w:r>
    <w:proofErr w:type="gramEnd"/>
    <w:r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2F509B"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2F509B"/>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3794"/>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6EB"/>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3893"/>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45760413">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uttgart-tourist.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uren@stuttgart-tourist.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tels@stuttgart-tourist.de" TargetMode="External"/><Relationship Id="rId4" Type="http://schemas.openxmlformats.org/officeDocument/2006/relationships/settings" Target="settings.xml"/><Relationship Id="rId9" Type="http://schemas.openxmlformats.org/officeDocument/2006/relationships/hyperlink" Target="http://www.stuttgart-tourist.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F8CDF-A883-4AEA-B2AC-3AA4BE200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2266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2</cp:revision>
  <cp:lastPrinted>2022-12-05T16:00:00Z</cp:lastPrinted>
  <dcterms:created xsi:type="dcterms:W3CDTF">2023-11-06T14:59:00Z</dcterms:created>
  <dcterms:modified xsi:type="dcterms:W3CDTF">2023-11-06T14:59:00Z</dcterms:modified>
</cp:coreProperties>
</file>