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528FC" w14:textId="470DC139" w:rsidR="003B7A33" w:rsidRPr="005F40D3" w:rsidRDefault="003B7A33" w:rsidP="003B7A33">
      <w:pPr>
        <w:spacing w:line="360" w:lineRule="auto"/>
        <w:ind w:left="426"/>
        <w:jc w:val="left"/>
        <w:rPr>
          <w:rFonts w:ascii="Arial Rounded MT Bold" w:hAnsi="Arial Rounded MT Bold" w:cs="Arial"/>
          <w:sz w:val="20"/>
        </w:rPr>
      </w:pPr>
      <w:r w:rsidRPr="005F40D3">
        <w:rPr>
          <w:rFonts w:ascii="Arial Rounded MT Bold" w:hAnsi="Arial Rounded MT Bold" w:cs="Arial"/>
          <w:sz w:val="20"/>
        </w:rPr>
        <w:t>Presseinformation</w:t>
      </w:r>
    </w:p>
    <w:p w14:paraId="24E30BA0" w14:textId="114F76BA" w:rsidR="00ED574D" w:rsidRPr="00E70B08" w:rsidRDefault="00026068" w:rsidP="003B7A33">
      <w:pPr>
        <w:spacing w:line="360" w:lineRule="auto"/>
        <w:ind w:left="425" w:firstLine="1"/>
        <w:jc w:val="right"/>
        <w:rPr>
          <w:rFonts w:ascii="Arial" w:hAnsi="Arial" w:cs="Arial"/>
          <w:sz w:val="20"/>
        </w:rPr>
      </w:pPr>
      <w:r w:rsidRPr="00026068">
        <w:rPr>
          <w:rFonts w:ascii="Arial" w:hAnsi="Arial" w:cs="Arial"/>
          <w:sz w:val="20"/>
        </w:rPr>
        <w:t>17</w:t>
      </w:r>
      <w:r w:rsidR="00654CF0" w:rsidRPr="00026068">
        <w:rPr>
          <w:rFonts w:ascii="Arial" w:hAnsi="Arial" w:cs="Arial"/>
          <w:sz w:val="20"/>
        </w:rPr>
        <w:t xml:space="preserve">. </w:t>
      </w:r>
      <w:r w:rsidRPr="00026068">
        <w:rPr>
          <w:rFonts w:ascii="Arial" w:hAnsi="Arial" w:cs="Arial"/>
          <w:sz w:val="20"/>
        </w:rPr>
        <w:t>Oktober</w:t>
      </w:r>
      <w:r w:rsidR="00ED574D" w:rsidRPr="00026068">
        <w:rPr>
          <w:rFonts w:ascii="Arial" w:hAnsi="Arial" w:cs="Arial"/>
          <w:sz w:val="20"/>
        </w:rPr>
        <w:t xml:space="preserve"> 20</w:t>
      </w:r>
      <w:r w:rsidR="003D604D" w:rsidRPr="00026068">
        <w:rPr>
          <w:rFonts w:ascii="Arial" w:hAnsi="Arial" w:cs="Arial"/>
          <w:sz w:val="20"/>
        </w:rPr>
        <w:t>2</w:t>
      </w:r>
      <w:r w:rsidR="00C41A97" w:rsidRPr="00026068">
        <w:rPr>
          <w:rFonts w:ascii="Arial" w:hAnsi="Arial" w:cs="Arial"/>
          <w:sz w:val="20"/>
        </w:rPr>
        <w:t>5</w:t>
      </w:r>
    </w:p>
    <w:p w14:paraId="3541C5B4" w14:textId="77777777" w:rsidR="00ED574D" w:rsidRPr="00E70B08" w:rsidRDefault="00ED574D" w:rsidP="003B7A33">
      <w:pPr>
        <w:spacing w:line="360" w:lineRule="auto"/>
        <w:ind w:left="425" w:firstLine="1"/>
        <w:jc w:val="right"/>
        <w:rPr>
          <w:rFonts w:ascii="Arial" w:hAnsi="Arial" w:cs="Arial"/>
          <w:sz w:val="20"/>
        </w:rPr>
      </w:pPr>
    </w:p>
    <w:p w14:paraId="5432DB33" w14:textId="23154AF1" w:rsidR="007D1EA6" w:rsidRPr="00E70B08" w:rsidRDefault="00096F3F" w:rsidP="00F764A5">
      <w:pPr>
        <w:spacing w:line="360" w:lineRule="auto"/>
        <w:ind w:left="425"/>
        <w:rPr>
          <w:rFonts w:ascii="Arial Rounded MT Bold" w:hAnsi="Arial Rounded MT Bold" w:cs="Arial"/>
          <w:sz w:val="26"/>
          <w:szCs w:val="26"/>
        </w:rPr>
      </w:pPr>
      <w:r w:rsidRPr="00E70B08">
        <w:rPr>
          <w:rFonts w:ascii="Arial Rounded MT Bold" w:hAnsi="Arial Rounded MT Bold" w:cs="Arial"/>
          <w:sz w:val="26"/>
          <w:szCs w:val="26"/>
        </w:rPr>
        <w:t>Haus des Tourismus</w:t>
      </w:r>
      <w:r w:rsidR="0073080B">
        <w:rPr>
          <w:rFonts w:ascii="Arial Rounded MT Bold" w:hAnsi="Arial Rounded MT Bold" w:cs="Arial"/>
          <w:sz w:val="26"/>
          <w:szCs w:val="26"/>
        </w:rPr>
        <w:t xml:space="preserve"> Stuttgart</w:t>
      </w:r>
      <w:r w:rsidR="00026068">
        <w:rPr>
          <w:rFonts w:ascii="Arial Rounded MT Bold" w:hAnsi="Arial Rounded MT Bold" w:cs="Arial"/>
          <w:sz w:val="26"/>
          <w:szCs w:val="26"/>
        </w:rPr>
        <w:t xml:space="preserve"> ist eröffnet</w:t>
      </w:r>
    </w:p>
    <w:p w14:paraId="37813479" w14:textId="57A03DA4" w:rsidR="00440385" w:rsidRDefault="00026068" w:rsidP="00196C99">
      <w:pPr>
        <w:spacing w:line="360" w:lineRule="auto"/>
        <w:ind w:left="425"/>
        <w:rPr>
          <w:rFonts w:ascii="Arial Rounded MT Bold" w:hAnsi="Arial Rounded MT Bold"/>
          <w:iCs/>
          <w:sz w:val="20"/>
        </w:rPr>
      </w:pPr>
      <w:r w:rsidRPr="00026068">
        <w:rPr>
          <w:rFonts w:ascii="Arial Rounded MT Bold" w:hAnsi="Arial Rounded MT Bold"/>
          <w:iCs/>
          <w:sz w:val="20"/>
        </w:rPr>
        <w:t>Neuer Treffpunkt für Gäste, Einheimische und Branche</w:t>
      </w:r>
    </w:p>
    <w:p w14:paraId="3969B0CB" w14:textId="77777777" w:rsidR="00026068" w:rsidRPr="0073080B" w:rsidRDefault="00026068" w:rsidP="00196C99">
      <w:pPr>
        <w:spacing w:line="360" w:lineRule="auto"/>
        <w:ind w:left="425"/>
        <w:rPr>
          <w:rFonts w:ascii="Arial Rounded MT Bold" w:hAnsi="Arial Rounded MT Bold"/>
          <w:iCs/>
          <w:sz w:val="20"/>
        </w:rPr>
      </w:pPr>
    </w:p>
    <w:p w14:paraId="5CDD94B4" w14:textId="3D052D6A" w:rsidR="00026068" w:rsidRDefault="00026068" w:rsidP="00F129E5">
      <w:pPr>
        <w:spacing w:line="360" w:lineRule="auto"/>
        <w:ind w:left="425"/>
        <w:rPr>
          <w:rFonts w:ascii="Arial Rounded MT Bold" w:hAnsi="Arial Rounded MT Bold" w:cs="Arial"/>
          <w:sz w:val="20"/>
        </w:rPr>
      </w:pPr>
      <w:r w:rsidRPr="00026068">
        <w:rPr>
          <w:rFonts w:ascii="Arial Rounded MT Bold" w:hAnsi="Arial Rounded MT Bold" w:cs="Arial"/>
          <w:sz w:val="20"/>
        </w:rPr>
        <w:t>Mitten im Herzen der Stadt eröffnet</w:t>
      </w:r>
      <w:r w:rsidR="00F129E5">
        <w:rPr>
          <w:rFonts w:ascii="Arial Rounded MT Bold" w:hAnsi="Arial Rounded MT Bold" w:cs="Arial"/>
          <w:sz w:val="20"/>
        </w:rPr>
        <w:t>e</w:t>
      </w:r>
      <w:r w:rsidRPr="00026068">
        <w:rPr>
          <w:rFonts w:ascii="Arial Rounded MT Bold" w:hAnsi="Arial Rounded MT Bold" w:cs="Arial"/>
          <w:sz w:val="20"/>
        </w:rPr>
        <w:t xml:space="preserve"> die Stuttgart-Marketing GmbH</w:t>
      </w:r>
      <w:r>
        <w:rPr>
          <w:rFonts w:ascii="Arial Rounded MT Bold" w:hAnsi="Arial Rounded MT Bold" w:cs="Arial"/>
          <w:sz w:val="20"/>
        </w:rPr>
        <w:t xml:space="preserve"> am 17. Oktober 2025</w:t>
      </w:r>
      <w:r w:rsidRPr="00026068">
        <w:rPr>
          <w:rFonts w:ascii="Arial Rounded MT Bold" w:hAnsi="Arial Rounded MT Bold" w:cs="Arial"/>
          <w:sz w:val="20"/>
        </w:rPr>
        <w:t xml:space="preserve"> </w:t>
      </w:r>
      <w:r w:rsidR="00642DAD">
        <w:rPr>
          <w:rFonts w:ascii="Arial Rounded MT Bold" w:hAnsi="Arial Rounded MT Bold" w:cs="Arial"/>
          <w:sz w:val="20"/>
        </w:rPr>
        <w:t xml:space="preserve">offiziell </w:t>
      </w:r>
      <w:r w:rsidRPr="00026068">
        <w:rPr>
          <w:rFonts w:ascii="Arial Rounded MT Bold" w:hAnsi="Arial Rounded MT Bold" w:cs="Arial"/>
          <w:sz w:val="20"/>
        </w:rPr>
        <w:t xml:space="preserve">das Haus des Tourismus. Die neue Anlaufstelle am Marktplatz vereint touristische Beratung, Gastronomie, </w:t>
      </w:r>
      <w:r>
        <w:rPr>
          <w:rFonts w:ascii="Arial Rounded MT Bold" w:hAnsi="Arial Rounded MT Bold" w:cs="Arial"/>
          <w:sz w:val="20"/>
        </w:rPr>
        <w:t>Tagungsräume</w:t>
      </w:r>
      <w:r w:rsidRPr="00026068">
        <w:rPr>
          <w:rFonts w:ascii="Arial Rounded MT Bold" w:hAnsi="Arial Rounded MT Bold" w:cs="Arial"/>
          <w:sz w:val="20"/>
        </w:rPr>
        <w:t xml:space="preserve"> und Büros unter einem Dach – und wird so zur zentralen Visitenkarte des Tourismus für </w:t>
      </w:r>
      <w:r w:rsidR="002E729A">
        <w:rPr>
          <w:rFonts w:ascii="Arial Rounded MT Bold" w:hAnsi="Arial Rounded MT Bold" w:cs="Arial"/>
          <w:sz w:val="20"/>
        </w:rPr>
        <w:t xml:space="preserve">die Landeshauptstadt </w:t>
      </w:r>
      <w:r w:rsidRPr="00026068">
        <w:rPr>
          <w:rFonts w:ascii="Arial Rounded MT Bold" w:hAnsi="Arial Rounded MT Bold" w:cs="Arial"/>
          <w:sz w:val="20"/>
        </w:rPr>
        <w:t>Stuttgart</w:t>
      </w:r>
      <w:r w:rsidR="002E729A">
        <w:rPr>
          <w:rFonts w:ascii="Arial Rounded MT Bold" w:hAnsi="Arial Rounded MT Bold" w:cs="Arial"/>
          <w:sz w:val="20"/>
        </w:rPr>
        <w:t>, die Region</w:t>
      </w:r>
      <w:r w:rsidRPr="00026068">
        <w:rPr>
          <w:rFonts w:ascii="Arial Rounded MT Bold" w:hAnsi="Arial Rounded MT Bold" w:cs="Arial"/>
          <w:sz w:val="20"/>
        </w:rPr>
        <w:t xml:space="preserve"> und </w:t>
      </w:r>
      <w:r w:rsidR="002E729A">
        <w:rPr>
          <w:rFonts w:ascii="Arial Rounded MT Bold" w:hAnsi="Arial Rounded MT Bold" w:cs="Arial"/>
          <w:sz w:val="20"/>
        </w:rPr>
        <w:t xml:space="preserve">ganz </w:t>
      </w:r>
      <w:r w:rsidRPr="00026068">
        <w:rPr>
          <w:rFonts w:ascii="Arial Rounded MT Bold" w:hAnsi="Arial Rounded MT Bold" w:cs="Arial"/>
          <w:sz w:val="20"/>
        </w:rPr>
        <w:t>Baden-Württemberg.</w:t>
      </w:r>
    </w:p>
    <w:p w14:paraId="6E66BA40" w14:textId="77777777" w:rsidR="00026068" w:rsidRPr="00026068" w:rsidRDefault="00026068" w:rsidP="00026068">
      <w:pPr>
        <w:spacing w:line="360" w:lineRule="auto"/>
        <w:ind w:left="425"/>
        <w:rPr>
          <w:rFonts w:ascii="Arial" w:hAnsi="Arial" w:cs="Arial"/>
          <w:sz w:val="20"/>
        </w:rPr>
      </w:pPr>
    </w:p>
    <w:p w14:paraId="4FAC1221" w14:textId="7B8A710C" w:rsidR="00026068" w:rsidRPr="00026068" w:rsidRDefault="00026068" w:rsidP="00026068">
      <w:pPr>
        <w:spacing w:line="360" w:lineRule="auto"/>
        <w:ind w:left="425"/>
        <w:rPr>
          <w:rFonts w:ascii="Arial" w:hAnsi="Arial" w:cs="Arial"/>
          <w:sz w:val="20"/>
        </w:rPr>
      </w:pPr>
      <w:r w:rsidRPr="00026068">
        <w:rPr>
          <w:rFonts w:ascii="Arial" w:hAnsi="Arial" w:cs="Arial"/>
          <w:sz w:val="20"/>
        </w:rPr>
        <w:t xml:space="preserve">Im traditionsreichen Gebäude des ehemaligen Modehauses Breitling ist </w:t>
      </w:r>
      <w:r w:rsidR="00F270D8">
        <w:rPr>
          <w:rFonts w:ascii="Arial" w:hAnsi="Arial" w:cs="Arial"/>
          <w:sz w:val="20"/>
        </w:rPr>
        <w:t xml:space="preserve">getreu dem Motto „Haus des Tourismus Stuttgart – Marktplatz der Erlebnisse“ </w:t>
      </w:r>
      <w:r w:rsidRPr="00026068">
        <w:rPr>
          <w:rFonts w:ascii="Arial" w:hAnsi="Arial" w:cs="Arial"/>
          <w:sz w:val="20"/>
        </w:rPr>
        <w:t>ein moderner Ort der Begegnung und Inspiration entstanden. Die großzügige Tourist-Information im Erdgeschoss empfängt Gäste mit persönlicher Beratung, einer 180-Grad-LED-Wand und einem vielfältigen Angebot an Stadtführungen, Tickets, Souvenirs und regionalen Produkten. Das Restaurant knitz im Erdgeschoss lädt mit schwäbischer Küche zum Verweilen ein. Auch die begrünte Dachterrasse mit Blick über den Marktplatz ist öffentlich zugänglich und wird vom knitz bewirtet.</w:t>
      </w:r>
    </w:p>
    <w:p w14:paraId="17405801" w14:textId="77777777" w:rsidR="00026068" w:rsidRPr="00026068" w:rsidRDefault="00026068" w:rsidP="00026068">
      <w:pPr>
        <w:spacing w:line="360" w:lineRule="auto"/>
        <w:ind w:left="425"/>
        <w:rPr>
          <w:rFonts w:ascii="Arial" w:hAnsi="Arial" w:cs="Arial"/>
          <w:sz w:val="20"/>
        </w:rPr>
      </w:pPr>
      <w:r w:rsidRPr="00026068">
        <w:rPr>
          <w:rFonts w:ascii="Arial" w:hAnsi="Arial" w:cs="Arial"/>
          <w:sz w:val="20"/>
        </w:rPr>
        <w:t>Drei flexibel nutzbare Tagungsräume im ersten Stock bieten optimale Bedingungen für Workshops und hybride Formate. In den oberen Etagen arbeiten die Stuttgart-Marketing GmbH, die Regio Stuttgart Marketing- und Tourismus GmbH und die Tourismus Marketing GmbH Baden-Württemberg unter einem Dach – ein starkes Zeichen für eine vernetzte touristische Zukunft.</w:t>
      </w:r>
    </w:p>
    <w:p w14:paraId="1A7CD3F1" w14:textId="56AE616C" w:rsidR="00026068" w:rsidRDefault="00026068" w:rsidP="00026068">
      <w:pPr>
        <w:spacing w:line="360" w:lineRule="auto"/>
        <w:ind w:left="425"/>
        <w:rPr>
          <w:rFonts w:ascii="Arial" w:hAnsi="Arial" w:cs="Arial"/>
          <w:sz w:val="20"/>
        </w:rPr>
      </w:pPr>
      <w:r w:rsidRPr="00026068">
        <w:rPr>
          <w:rFonts w:ascii="Arial" w:hAnsi="Arial" w:cs="Arial"/>
          <w:sz w:val="20"/>
        </w:rPr>
        <w:t xml:space="preserve">Das neue Haus des Tourismus wurde nach nachhaltigen Kriterien saniert und ausgebaut: Holz, Photovoltaik, Dach- und Fassadenbegrünung sowie </w:t>
      </w:r>
      <w:r w:rsidR="00EB416A">
        <w:rPr>
          <w:rFonts w:ascii="Arial" w:hAnsi="Arial" w:cs="Arial"/>
          <w:sz w:val="20"/>
        </w:rPr>
        <w:t xml:space="preserve">eine durchgängig </w:t>
      </w:r>
      <w:r w:rsidRPr="00026068">
        <w:rPr>
          <w:rFonts w:ascii="Arial" w:hAnsi="Arial" w:cs="Arial"/>
          <w:sz w:val="20"/>
        </w:rPr>
        <w:t xml:space="preserve">barrierefreie </w:t>
      </w:r>
      <w:r w:rsidR="00EB416A">
        <w:rPr>
          <w:rFonts w:ascii="Arial" w:hAnsi="Arial" w:cs="Arial"/>
          <w:sz w:val="20"/>
        </w:rPr>
        <w:t>Gestaltung</w:t>
      </w:r>
      <w:r w:rsidRPr="00026068">
        <w:rPr>
          <w:rFonts w:ascii="Arial" w:hAnsi="Arial" w:cs="Arial"/>
          <w:sz w:val="20"/>
        </w:rPr>
        <w:t xml:space="preserve"> stehen für einen zukunftsorientierten und inklusiven Ansatz. Das Gebäude ist Teil des IBA’27-Netzes</w:t>
      </w:r>
      <w:r>
        <w:rPr>
          <w:rFonts w:ascii="Arial" w:hAnsi="Arial" w:cs="Arial"/>
          <w:sz w:val="20"/>
        </w:rPr>
        <w:t xml:space="preserve"> und wurde am Freitag, den 17. Oktober feierlich eröffnet</w:t>
      </w:r>
      <w:r w:rsidRPr="00026068">
        <w:rPr>
          <w:rFonts w:ascii="Arial" w:hAnsi="Arial" w:cs="Arial"/>
          <w:sz w:val="20"/>
        </w:rPr>
        <w:t>.</w:t>
      </w:r>
      <w:r>
        <w:rPr>
          <w:rFonts w:ascii="Arial" w:hAnsi="Arial" w:cs="Arial"/>
          <w:sz w:val="20"/>
        </w:rPr>
        <w:t xml:space="preserve"> </w:t>
      </w:r>
    </w:p>
    <w:p w14:paraId="6CEBE7AF" w14:textId="31241EEF" w:rsidR="00026068" w:rsidRDefault="00026068" w:rsidP="00026068">
      <w:pPr>
        <w:spacing w:line="360" w:lineRule="auto"/>
        <w:ind w:left="425"/>
        <w:rPr>
          <w:rFonts w:ascii="Arial" w:hAnsi="Arial" w:cs="Arial"/>
          <w:sz w:val="20"/>
        </w:rPr>
      </w:pPr>
    </w:p>
    <w:p w14:paraId="4A23FFC7" w14:textId="77777777" w:rsidR="00303A24" w:rsidRDefault="00303A24">
      <w:pPr>
        <w:rPr>
          <w:rFonts w:ascii="Arial Rounded MT Bold" w:hAnsi="Arial Rounded MT Bold" w:cs="Arial"/>
          <w:sz w:val="20"/>
        </w:rPr>
      </w:pPr>
      <w:r>
        <w:rPr>
          <w:rFonts w:ascii="Arial Rounded MT Bold" w:hAnsi="Arial Rounded MT Bold" w:cs="Arial"/>
          <w:sz w:val="20"/>
        </w:rPr>
        <w:br w:type="page"/>
      </w:r>
    </w:p>
    <w:p w14:paraId="51C38220" w14:textId="4F534FAA" w:rsidR="00026068" w:rsidRPr="00026068" w:rsidRDefault="00026068" w:rsidP="00026068">
      <w:pPr>
        <w:spacing w:line="360" w:lineRule="auto"/>
        <w:ind w:left="425"/>
        <w:rPr>
          <w:rFonts w:ascii="Arial Rounded MT Bold" w:hAnsi="Arial Rounded MT Bold" w:cs="Arial"/>
          <w:sz w:val="20"/>
        </w:rPr>
      </w:pPr>
      <w:r w:rsidRPr="00026068">
        <w:rPr>
          <w:rFonts w:ascii="Arial Rounded MT Bold" w:hAnsi="Arial Rounded MT Bold" w:cs="Arial"/>
          <w:sz w:val="20"/>
        </w:rPr>
        <w:lastRenderedPageBreak/>
        <w:t xml:space="preserve">Stimmen zur Eröffnung </w:t>
      </w:r>
    </w:p>
    <w:p w14:paraId="598CF139" w14:textId="77777777" w:rsidR="00991A46" w:rsidRDefault="00026068" w:rsidP="00026068">
      <w:pPr>
        <w:spacing w:line="360" w:lineRule="auto"/>
        <w:ind w:left="425"/>
        <w:rPr>
          <w:rFonts w:ascii="Arial" w:hAnsi="Arial" w:cs="Arial"/>
          <w:sz w:val="20"/>
        </w:rPr>
      </w:pPr>
      <w:r w:rsidRPr="00026068">
        <w:rPr>
          <w:rFonts w:ascii="Arial Rounded MT Bold" w:hAnsi="Arial Rounded MT Bold" w:cs="Arial"/>
          <w:sz w:val="20"/>
        </w:rPr>
        <w:t>Oberbürgermeister Dr. Frank Nopper, Landeshauptstadt Stuttgart:</w:t>
      </w:r>
      <w:r>
        <w:rPr>
          <w:rFonts w:ascii="Arial" w:hAnsi="Arial" w:cs="Arial"/>
          <w:sz w:val="20"/>
        </w:rPr>
        <w:t xml:space="preserve"> </w:t>
      </w:r>
    </w:p>
    <w:p w14:paraId="1FE8561C" w14:textId="6AF90EB4" w:rsidR="00460DBC" w:rsidRDefault="00460DBC" w:rsidP="002D2ACD">
      <w:pPr>
        <w:spacing w:line="360" w:lineRule="auto"/>
        <w:ind w:left="425"/>
        <w:rPr>
          <w:rFonts w:ascii="Arial" w:hAnsi="Arial" w:cs="Arial"/>
          <w:sz w:val="20"/>
        </w:rPr>
      </w:pPr>
      <w:r>
        <w:rPr>
          <w:rFonts w:ascii="Arial" w:hAnsi="Arial" w:cs="Arial"/>
          <w:sz w:val="20"/>
        </w:rPr>
        <w:t>„Mit dem neuen Haus des Tourismus haben wir alle Chancen, den Tourismus-Standort Stuttgart in den nächsten Jahren und Jahrzehnten gezielt zu stärken. Das Haus des Tourismus soll zeigen, dass Stuttgart immer eine Reise wert ist. Es soll Stuttgart ein unverwechselbares Gesicht geben. Es soll Lust machen, Stuttgart zu entdecken – und zwar nicht nur die bekannten Attraktionen, sondern auch die verborgenen Perlen. Das Haus des Tourismus soll selbst zum Leuchtturm des Tourismus in unserer Landeshauptstadt werden.“</w:t>
      </w:r>
    </w:p>
    <w:p w14:paraId="4B8BDABD" w14:textId="77777777" w:rsidR="00303A24" w:rsidRDefault="00303A24" w:rsidP="002D2ACD">
      <w:pPr>
        <w:spacing w:line="360" w:lineRule="auto"/>
        <w:ind w:left="425"/>
        <w:rPr>
          <w:rFonts w:ascii="Arial" w:hAnsi="Arial" w:cs="Arial"/>
          <w:sz w:val="20"/>
        </w:rPr>
      </w:pPr>
    </w:p>
    <w:p w14:paraId="7E09D9EF" w14:textId="066F1E7E" w:rsidR="00991A46" w:rsidRDefault="00026068" w:rsidP="00026068">
      <w:pPr>
        <w:spacing w:line="360" w:lineRule="auto"/>
        <w:ind w:left="425"/>
        <w:rPr>
          <w:rFonts w:ascii="Arial" w:hAnsi="Arial" w:cs="Arial"/>
          <w:sz w:val="20"/>
        </w:rPr>
      </w:pPr>
      <w:r w:rsidRPr="00026068">
        <w:rPr>
          <w:rFonts w:ascii="Arial Rounded MT Bold" w:hAnsi="Arial Rounded MT Bold" w:cs="Arial"/>
          <w:sz w:val="20"/>
        </w:rPr>
        <w:t>Dr. Patrick Rapp MdL, Staatssekretär im Ministerium für Wirtschaft, Arbeit und Tourismus des Landes Baden-Württemberg:</w:t>
      </w:r>
      <w:r>
        <w:rPr>
          <w:rFonts w:ascii="Arial" w:hAnsi="Arial" w:cs="Arial"/>
          <w:sz w:val="20"/>
        </w:rPr>
        <w:t xml:space="preserve"> </w:t>
      </w:r>
    </w:p>
    <w:p w14:paraId="190C9A09" w14:textId="77290045" w:rsidR="0021394D" w:rsidRDefault="0021394D" w:rsidP="00026068">
      <w:pPr>
        <w:spacing w:line="360" w:lineRule="auto"/>
        <w:ind w:left="425"/>
        <w:rPr>
          <w:rFonts w:ascii="Arial" w:hAnsi="Arial" w:cs="Arial"/>
          <w:sz w:val="20"/>
        </w:rPr>
      </w:pPr>
      <w:r w:rsidRPr="0021394D">
        <w:rPr>
          <w:rFonts w:ascii="Arial" w:hAnsi="Arial" w:cs="Arial"/>
          <w:sz w:val="20"/>
        </w:rPr>
        <w:t>„Der Tourismus ist eine starke Wirtschaftskraft für Baden-Württemberg – mit rund 26 Milliarden Euro Umsatz im Jahr und 374.000 rechnerischen Vollzeitarbeitsplätzen. Das Haus des Tourismus wird zum Schaufenster, das Stadt, Region und Land unter einem Dach vereint. Wir sind stolz, als Land Partner im Herzen von Stuttgart zu sein, und danken der Stadt für ihr großes Engagement: Das Haus des Tourismus ist ein klares Statement für die Bedeutung unserer Branche.“</w:t>
      </w:r>
    </w:p>
    <w:p w14:paraId="17BCAD62" w14:textId="77777777" w:rsidR="002D2ACD" w:rsidRPr="00026068" w:rsidRDefault="002D2ACD" w:rsidP="00026068">
      <w:pPr>
        <w:spacing w:line="360" w:lineRule="auto"/>
        <w:ind w:left="425"/>
        <w:rPr>
          <w:rFonts w:ascii="Arial Rounded MT Bold" w:hAnsi="Arial Rounded MT Bold" w:cs="Arial"/>
          <w:sz w:val="20"/>
        </w:rPr>
      </w:pPr>
    </w:p>
    <w:p w14:paraId="3F395AC4" w14:textId="77777777" w:rsidR="00991A46" w:rsidRDefault="00026068" w:rsidP="00026068">
      <w:pPr>
        <w:spacing w:line="360" w:lineRule="auto"/>
        <w:ind w:left="425"/>
        <w:rPr>
          <w:rFonts w:ascii="Arial" w:hAnsi="Arial" w:cs="Arial"/>
          <w:sz w:val="20"/>
        </w:rPr>
      </w:pPr>
      <w:r w:rsidRPr="00026068">
        <w:rPr>
          <w:rFonts w:ascii="Arial Rounded MT Bold" w:hAnsi="Arial Rounded MT Bold" w:cs="Arial"/>
          <w:sz w:val="20"/>
        </w:rPr>
        <w:t xml:space="preserve">Cem </w:t>
      </w:r>
      <w:proofErr w:type="spellStart"/>
      <w:r w:rsidRPr="00026068">
        <w:rPr>
          <w:rFonts w:ascii="Arial Rounded MT Bold" w:hAnsi="Arial Rounded MT Bold" w:cs="Arial"/>
          <w:sz w:val="20"/>
        </w:rPr>
        <w:t>Arat</w:t>
      </w:r>
      <w:proofErr w:type="spellEnd"/>
      <w:r w:rsidRPr="00026068">
        <w:rPr>
          <w:rFonts w:ascii="Arial Rounded MT Bold" w:hAnsi="Arial Rounded MT Bold" w:cs="Arial"/>
          <w:sz w:val="20"/>
        </w:rPr>
        <w:t xml:space="preserve">, Geschäftsführender Gesellschafter </w:t>
      </w:r>
      <w:proofErr w:type="spellStart"/>
      <w:r w:rsidRPr="00026068">
        <w:rPr>
          <w:rFonts w:ascii="Arial Rounded MT Bold" w:hAnsi="Arial Rounded MT Bold" w:cs="Arial"/>
          <w:sz w:val="20"/>
        </w:rPr>
        <w:t>asp</w:t>
      </w:r>
      <w:proofErr w:type="spellEnd"/>
      <w:r w:rsidRPr="00026068">
        <w:rPr>
          <w:rFonts w:ascii="Arial Rounded MT Bold" w:hAnsi="Arial Rounded MT Bold" w:cs="Arial"/>
          <w:sz w:val="20"/>
        </w:rPr>
        <w:t>-Architekten</w:t>
      </w:r>
      <w:r w:rsidRPr="009700CA">
        <w:rPr>
          <w:rFonts w:ascii="Arial Rounded MT Bold" w:hAnsi="Arial Rounded MT Bold" w:cs="Arial"/>
          <w:sz w:val="20"/>
        </w:rPr>
        <w:t xml:space="preserve">: </w:t>
      </w:r>
    </w:p>
    <w:p w14:paraId="4C04EC52" w14:textId="4C41F345" w:rsidR="002D2ACD" w:rsidRPr="002D2ACD" w:rsidRDefault="002D2ACD" w:rsidP="002D2ACD">
      <w:pPr>
        <w:spacing w:line="360" w:lineRule="auto"/>
        <w:ind w:left="425"/>
        <w:rPr>
          <w:rFonts w:ascii="Arial" w:hAnsi="Arial" w:cs="Arial"/>
          <w:iCs/>
          <w:sz w:val="20"/>
        </w:rPr>
      </w:pPr>
      <w:r w:rsidRPr="002D2ACD">
        <w:rPr>
          <w:rFonts w:ascii="Arial" w:hAnsi="Arial" w:cs="Arial"/>
          <w:iCs/>
          <w:sz w:val="20"/>
        </w:rPr>
        <w:t>„Die Stuttgart-Marketing GmbH möchte mit dem Haus des Tourismus einen Ort für alle schaffen: Stuttgarterinnen und Stuttgarter, Touris</w:t>
      </w:r>
      <w:r>
        <w:rPr>
          <w:rFonts w:ascii="Arial" w:hAnsi="Arial" w:cs="Arial"/>
          <w:iCs/>
          <w:sz w:val="20"/>
        </w:rPr>
        <w:t>ti</w:t>
      </w:r>
      <w:r w:rsidRPr="002D2ACD">
        <w:rPr>
          <w:rFonts w:ascii="Arial" w:hAnsi="Arial" w:cs="Arial"/>
          <w:iCs/>
          <w:sz w:val="20"/>
        </w:rPr>
        <w:t>nnen und Touristen aus der Region und weit darüber hinaus. Dieser Offenheit sind wir mit einer Architektursprache gefolgt, die einerseits Bezüge zur kleinteiligen Randbebauung des Marktplatzes im Stil der 50er Jahre aufnimmt, andererseits durch große Verglasungen im Erdgeschoss den Blick auf den Platz freigibt und einen völlig neuen Außen-Innen-Bezug entwickelt. Mit der Transformation des früheren Modehauses Breitling wird damit ein wichtiger Impuls zur Rückeroberung des Marktplatzes als Ort der Begegnung und des städtischen Lebens gesetzt.</w:t>
      </w:r>
      <w:r>
        <w:rPr>
          <w:rFonts w:ascii="Arial" w:hAnsi="Arial" w:cs="Arial"/>
          <w:iCs/>
          <w:sz w:val="20"/>
        </w:rPr>
        <w:t>“</w:t>
      </w:r>
    </w:p>
    <w:p w14:paraId="168BB258" w14:textId="77777777" w:rsidR="002D2ACD" w:rsidRPr="00026068" w:rsidRDefault="002D2ACD" w:rsidP="00026068">
      <w:pPr>
        <w:spacing w:line="360" w:lineRule="auto"/>
        <w:ind w:left="425"/>
        <w:rPr>
          <w:rFonts w:ascii="Arial" w:hAnsi="Arial" w:cs="Arial"/>
          <w:sz w:val="20"/>
        </w:rPr>
      </w:pPr>
    </w:p>
    <w:p w14:paraId="4B247BBB" w14:textId="77777777" w:rsidR="00991A46" w:rsidRDefault="00026068" w:rsidP="00026068">
      <w:pPr>
        <w:spacing w:line="360" w:lineRule="auto"/>
        <w:ind w:left="425"/>
        <w:rPr>
          <w:rFonts w:ascii="Arial Rounded MT Bold" w:hAnsi="Arial Rounded MT Bold" w:cs="Arial"/>
          <w:sz w:val="20"/>
        </w:rPr>
      </w:pPr>
      <w:r w:rsidRPr="00026068">
        <w:rPr>
          <w:rFonts w:ascii="Arial Rounded MT Bold" w:hAnsi="Arial Rounded MT Bold" w:cs="Arial"/>
          <w:sz w:val="20"/>
        </w:rPr>
        <w:t>Armin Dellnitz, Geschäftsführer Stuttgart-Marketing GmbH und Regio Stuttgart Marketing- und Tourismus GmbH:</w:t>
      </w:r>
    </w:p>
    <w:p w14:paraId="77045295" w14:textId="5A183531" w:rsidR="00250384" w:rsidRDefault="002D2ACD" w:rsidP="002D2ACD">
      <w:pPr>
        <w:spacing w:line="360" w:lineRule="auto"/>
        <w:ind w:left="425"/>
        <w:rPr>
          <w:rFonts w:ascii="Arial" w:hAnsi="Arial" w:cs="Arial"/>
          <w:sz w:val="20"/>
        </w:rPr>
      </w:pPr>
      <w:r w:rsidRPr="002D2ACD">
        <w:rPr>
          <w:rFonts w:ascii="Arial" w:hAnsi="Arial" w:cs="Arial"/>
          <w:sz w:val="20"/>
        </w:rPr>
        <w:t>„Das Haus des Tourismus ist weit mehr als eine Tourist-Info</w:t>
      </w:r>
      <w:r w:rsidR="00B31A94">
        <w:rPr>
          <w:rFonts w:ascii="Arial" w:hAnsi="Arial" w:cs="Arial"/>
          <w:sz w:val="20"/>
        </w:rPr>
        <w:t>rmation</w:t>
      </w:r>
      <w:r w:rsidRPr="002D2ACD">
        <w:rPr>
          <w:rFonts w:ascii="Arial" w:hAnsi="Arial" w:cs="Arial"/>
          <w:sz w:val="20"/>
        </w:rPr>
        <w:t xml:space="preserve"> – es ist Bühne, Inspirations- und Wohlfühlort, Treffpunkt und </w:t>
      </w:r>
      <w:r w:rsidR="00B31A94">
        <w:rPr>
          <w:rFonts w:ascii="Arial" w:hAnsi="Arial" w:cs="Arial"/>
          <w:sz w:val="20"/>
        </w:rPr>
        <w:t>Anlaufstelle</w:t>
      </w:r>
      <w:r w:rsidRPr="002D2ACD">
        <w:rPr>
          <w:rFonts w:ascii="Arial" w:hAnsi="Arial" w:cs="Arial"/>
          <w:sz w:val="20"/>
        </w:rPr>
        <w:t xml:space="preserve"> für Gäste, Einheimische und Businesspublikum gleichermaßen. Als lebendiger Marktplatz und repräsentative Visitenkarte bereichert es die Stuttgarter Innenstadt, schafft eine neue Achse voller Attraktivität und Begegnung und steht mit nachhaltiger Bauweise für die Zukunft. </w:t>
      </w:r>
      <w:r w:rsidR="00524C69">
        <w:rPr>
          <w:rFonts w:ascii="Arial" w:hAnsi="Arial" w:cs="Arial"/>
          <w:sz w:val="20"/>
        </w:rPr>
        <w:t xml:space="preserve">Dazu gehören Begrünung, energieeffiziente Technik und klimagerechte Lösungen. Das Haus des Tourismus </w:t>
      </w:r>
      <w:r w:rsidRPr="002D2ACD">
        <w:rPr>
          <w:rFonts w:ascii="Arial" w:hAnsi="Arial" w:cs="Arial"/>
          <w:sz w:val="20"/>
        </w:rPr>
        <w:t xml:space="preserve">vereint </w:t>
      </w:r>
      <w:r w:rsidR="00524C69">
        <w:rPr>
          <w:rFonts w:ascii="Arial" w:hAnsi="Arial" w:cs="Arial"/>
          <w:sz w:val="20"/>
        </w:rPr>
        <w:t xml:space="preserve">zudem </w:t>
      </w:r>
      <w:r w:rsidRPr="002D2ACD">
        <w:rPr>
          <w:rFonts w:ascii="Arial" w:hAnsi="Arial" w:cs="Arial"/>
          <w:sz w:val="20"/>
        </w:rPr>
        <w:t>starke Partner und macht die ganze Erlebniswelt Baden-Württembergs sichtbar.“</w:t>
      </w:r>
    </w:p>
    <w:p w14:paraId="2066B9B7" w14:textId="77777777" w:rsidR="002D2ACD" w:rsidRPr="00250384" w:rsidRDefault="002D2ACD" w:rsidP="002D2ACD">
      <w:pPr>
        <w:spacing w:line="360" w:lineRule="auto"/>
        <w:ind w:left="425"/>
        <w:rPr>
          <w:rFonts w:ascii="Arial" w:hAnsi="Arial" w:cs="Arial"/>
          <w:sz w:val="20"/>
        </w:rPr>
      </w:pPr>
    </w:p>
    <w:p w14:paraId="701F30B3" w14:textId="7CCCA36E" w:rsidR="00EF15A3" w:rsidRDefault="00250384" w:rsidP="00811E5F">
      <w:pPr>
        <w:spacing w:line="360" w:lineRule="auto"/>
        <w:ind w:left="425"/>
        <w:rPr>
          <w:rFonts w:ascii="Arial" w:hAnsi="Arial" w:cs="Arial"/>
          <w:sz w:val="20"/>
        </w:rPr>
      </w:pPr>
      <w:r w:rsidRPr="00250384">
        <w:rPr>
          <w:rFonts w:ascii="Arial" w:hAnsi="Arial" w:cs="Arial"/>
          <w:sz w:val="20"/>
        </w:rPr>
        <w:t xml:space="preserve">Weitere Informationen unter </w:t>
      </w:r>
      <w:hyperlink r:id="rId11" w:history="1">
        <w:r w:rsidRPr="00250384">
          <w:rPr>
            <w:rStyle w:val="Hyperlink"/>
            <w:rFonts w:ascii="Arial" w:hAnsi="Arial" w:cs="Arial"/>
            <w:sz w:val="20"/>
          </w:rPr>
          <w:t>www.hausdestourismus.de</w:t>
        </w:r>
      </w:hyperlink>
      <w:r w:rsidRPr="00250384">
        <w:rPr>
          <w:rFonts w:ascii="Arial" w:hAnsi="Arial" w:cs="Arial"/>
          <w:sz w:val="20"/>
        </w:rPr>
        <w:t xml:space="preserve"> </w:t>
      </w:r>
    </w:p>
    <w:p w14:paraId="69BA146B" w14:textId="77777777" w:rsidR="002B4BDB" w:rsidRPr="009700CA" w:rsidRDefault="002B4BDB" w:rsidP="002B4BDB">
      <w:pPr>
        <w:spacing w:line="360" w:lineRule="auto"/>
        <w:ind w:left="425"/>
        <w:rPr>
          <w:rFonts w:ascii="Arial Rounded MT Bold" w:hAnsi="Arial Rounded MT Bold" w:cs="Arial"/>
          <w:sz w:val="18"/>
          <w:szCs w:val="18"/>
        </w:rPr>
      </w:pPr>
      <w:r w:rsidRPr="009700CA">
        <w:rPr>
          <w:rFonts w:ascii="Arial Rounded MT Bold" w:hAnsi="Arial Rounded MT Bold" w:cs="Arial"/>
          <w:sz w:val="18"/>
          <w:szCs w:val="18"/>
        </w:rPr>
        <w:lastRenderedPageBreak/>
        <w:t>Über die Stuttgart-Marketing GmbH</w:t>
      </w:r>
    </w:p>
    <w:p w14:paraId="22AE49DB" w14:textId="77777777" w:rsidR="002B4BDB" w:rsidRPr="009700CA" w:rsidRDefault="002B4BDB" w:rsidP="002B4BDB">
      <w:pPr>
        <w:tabs>
          <w:tab w:val="left" w:pos="9720"/>
        </w:tabs>
        <w:spacing w:line="360" w:lineRule="auto"/>
        <w:ind w:left="426"/>
        <w:rPr>
          <w:rFonts w:ascii="Arial" w:hAnsi="Arial" w:cs="Arial"/>
          <w:sz w:val="18"/>
          <w:szCs w:val="18"/>
        </w:rPr>
      </w:pPr>
      <w:r w:rsidRPr="009700CA">
        <w:rPr>
          <w:rFonts w:ascii="Arial" w:hAnsi="Arial" w:cs="Arial"/>
          <w:sz w:val="18"/>
          <w:szCs w:val="18"/>
        </w:rPr>
        <w:t xml:space="preserve">Die Stuttgart-Marketing GmbH ist eine hundertprozentige Tochtergesellschaft und offizieller Touristik-Partner der Landeshauptstadt Stuttgart. Gemeinsam mit der </w:t>
      </w:r>
      <w:r w:rsidRPr="009700CA">
        <w:rPr>
          <w:rFonts w:ascii="Arial Rounded MT Bold" w:hAnsi="Arial Rounded MT Bold" w:cs="Arial"/>
          <w:sz w:val="18"/>
          <w:szCs w:val="18"/>
        </w:rPr>
        <w:t>Regio Stuttgart Marketing- und Tourismus GmbH</w:t>
      </w:r>
      <w:r w:rsidRPr="009700CA">
        <w:rPr>
          <w:rFonts w:ascii="Arial" w:hAnsi="Arial" w:cs="Arial"/>
          <w:sz w:val="18"/>
          <w:szCs w:val="18"/>
        </w:rPr>
        <w:t xml:space="preserve"> verantwortet sie die strategische Vermarktung der Landeshauptstadt und der gesamten Region regional, national wie international. Beide Gesellschaften fördern das touristische Wachstum und leisten einen wesentlichen Beitrag zur Attraktivität und Lebensqualität der Tourismusregion Stuttgart. Seit 2025 hat die Stuttgart-Marketing GmbH ihren Sitz im neuen </w:t>
      </w:r>
      <w:r w:rsidRPr="009700CA">
        <w:rPr>
          <w:rFonts w:ascii="Arial Rounded MT Bold" w:hAnsi="Arial Rounded MT Bold" w:cs="Arial"/>
          <w:sz w:val="18"/>
          <w:szCs w:val="18"/>
        </w:rPr>
        <w:t>Haus des Tourismus</w:t>
      </w:r>
      <w:r w:rsidRPr="009700CA">
        <w:rPr>
          <w:rFonts w:ascii="Arial" w:hAnsi="Arial" w:cs="Arial"/>
          <w:sz w:val="18"/>
          <w:szCs w:val="18"/>
        </w:rPr>
        <w:t xml:space="preserve"> am Stuttgarter Marktplatz. Unter einem Dach sind hier vereint: </w:t>
      </w:r>
      <w:r w:rsidRPr="009700CA">
        <w:rPr>
          <w:rFonts w:ascii="Arial Rounded MT Bold" w:hAnsi="Arial Rounded MT Bold" w:cs="Arial"/>
          <w:sz w:val="18"/>
          <w:szCs w:val="18"/>
        </w:rPr>
        <w:t>Die Tourist Information i-Punkt</w:t>
      </w:r>
      <w:r w:rsidRPr="009700CA">
        <w:rPr>
          <w:rFonts w:ascii="Arial" w:hAnsi="Arial" w:cs="Arial"/>
          <w:sz w:val="18"/>
          <w:szCs w:val="18"/>
        </w:rPr>
        <w:t xml:space="preserve">, das Restaurant </w:t>
      </w:r>
      <w:r w:rsidRPr="009700CA">
        <w:rPr>
          <w:rFonts w:ascii="Arial Rounded MT Bold" w:hAnsi="Arial Rounded MT Bold" w:cs="Arial"/>
          <w:sz w:val="18"/>
          <w:szCs w:val="18"/>
        </w:rPr>
        <w:t>Knitz,</w:t>
      </w:r>
      <w:r w:rsidRPr="009700CA">
        <w:rPr>
          <w:rFonts w:ascii="Arial" w:hAnsi="Arial" w:cs="Arial"/>
          <w:sz w:val="18"/>
          <w:szCs w:val="18"/>
        </w:rPr>
        <w:t xml:space="preserve"> </w:t>
      </w:r>
      <w:r w:rsidRPr="009700CA">
        <w:rPr>
          <w:rFonts w:ascii="Arial Rounded MT Bold" w:hAnsi="Arial Rounded MT Bold" w:cs="Arial"/>
          <w:sz w:val="18"/>
          <w:szCs w:val="18"/>
        </w:rPr>
        <w:t>Tagungsräume</w:t>
      </w:r>
      <w:r w:rsidRPr="009700CA">
        <w:rPr>
          <w:rFonts w:ascii="Arial" w:hAnsi="Arial" w:cs="Arial"/>
          <w:sz w:val="18"/>
          <w:szCs w:val="18"/>
        </w:rPr>
        <w:t xml:space="preserve"> sowie die Büros der </w:t>
      </w:r>
      <w:r w:rsidRPr="009700CA">
        <w:rPr>
          <w:rFonts w:ascii="Arial Rounded MT Bold" w:hAnsi="Arial Rounded MT Bold" w:cs="Arial"/>
          <w:sz w:val="18"/>
          <w:szCs w:val="18"/>
        </w:rPr>
        <w:t>Stuttgart-Marketing GmbH</w:t>
      </w:r>
      <w:r w:rsidRPr="009700CA">
        <w:rPr>
          <w:rFonts w:ascii="Arial" w:hAnsi="Arial" w:cs="Arial"/>
          <w:sz w:val="18"/>
          <w:szCs w:val="18"/>
        </w:rPr>
        <w:t xml:space="preserve">, der </w:t>
      </w:r>
      <w:r w:rsidRPr="009700CA">
        <w:rPr>
          <w:rFonts w:ascii="Arial Rounded MT Bold" w:hAnsi="Arial Rounded MT Bold" w:cs="Arial"/>
          <w:sz w:val="18"/>
          <w:szCs w:val="18"/>
        </w:rPr>
        <w:t>Regio Stuttgart Marketing- und Tourismus GmbH</w:t>
      </w:r>
      <w:r w:rsidRPr="009700CA">
        <w:rPr>
          <w:rFonts w:ascii="Arial" w:hAnsi="Arial" w:cs="Arial"/>
          <w:sz w:val="18"/>
          <w:szCs w:val="18"/>
        </w:rPr>
        <w:t xml:space="preserve"> und der </w:t>
      </w:r>
      <w:r w:rsidRPr="009700CA">
        <w:rPr>
          <w:rFonts w:ascii="Arial Rounded MT Bold" w:hAnsi="Arial Rounded MT Bold" w:cs="Arial"/>
          <w:sz w:val="18"/>
          <w:szCs w:val="18"/>
        </w:rPr>
        <w:t>Tourismus Marketing GmbH Baden</w:t>
      </w:r>
      <w:r w:rsidRPr="009700CA">
        <w:rPr>
          <w:rFonts w:ascii="Arial Rounded MT Bold" w:hAnsi="Arial Rounded MT Bold" w:cs="Arial"/>
          <w:sz w:val="18"/>
          <w:szCs w:val="18"/>
        </w:rPr>
        <w:noBreakHyphen/>
        <w:t>Württemberg.</w:t>
      </w:r>
      <w:r w:rsidRPr="009700CA">
        <w:rPr>
          <w:rFonts w:ascii="Arial" w:hAnsi="Arial" w:cs="Arial"/>
          <w:sz w:val="18"/>
          <w:szCs w:val="18"/>
        </w:rPr>
        <w:t xml:space="preserve"> Mit Angeboten wie den </w:t>
      </w:r>
      <w:r w:rsidRPr="009700CA">
        <w:rPr>
          <w:rFonts w:ascii="Arial Rounded MT Bold" w:hAnsi="Arial Rounded MT Bold" w:cs="Arial"/>
          <w:sz w:val="18"/>
          <w:szCs w:val="18"/>
        </w:rPr>
        <w:t>Stuttgart Touren</w:t>
      </w:r>
      <w:r w:rsidRPr="009700CA">
        <w:rPr>
          <w:rFonts w:ascii="Arial" w:hAnsi="Arial" w:cs="Arial"/>
          <w:sz w:val="18"/>
          <w:szCs w:val="18"/>
        </w:rPr>
        <w:t xml:space="preserve"> und der </w:t>
      </w:r>
      <w:r w:rsidRPr="009700CA">
        <w:rPr>
          <w:rFonts w:ascii="Arial Rounded MT Bold" w:hAnsi="Arial Rounded MT Bold" w:cs="Arial"/>
          <w:sz w:val="18"/>
          <w:szCs w:val="18"/>
        </w:rPr>
        <w:t xml:space="preserve">Stuttgart </w:t>
      </w:r>
      <w:proofErr w:type="spellStart"/>
      <w:r w:rsidRPr="009700CA">
        <w:rPr>
          <w:rFonts w:ascii="Arial Rounded MT Bold" w:hAnsi="Arial Rounded MT Bold" w:cs="Arial"/>
          <w:sz w:val="18"/>
          <w:szCs w:val="18"/>
        </w:rPr>
        <w:t>Citytour</w:t>
      </w:r>
      <w:proofErr w:type="spellEnd"/>
      <w:r w:rsidRPr="009700CA">
        <w:rPr>
          <w:rFonts w:ascii="Arial" w:hAnsi="Arial" w:cs="Arial"/>
          <w:sz w:val="18"/>
          <w:szCs w:val="18"/>
        </w:rPr>
        <w:t xml:space="preserve">, der </w:t>
      </w:r>
      <w:r w:rsidRPr="009700CA">
        <w:rPr>
          <w:rFonts w:ascii="Arial Rounded MT Bold" w:hAnsi="Arial Rounded MT Bold" w:cs="Arial"/>
          <w:sz w:val="18"/>
          <w:szCs w:val="18"/>
        </w:rPr>
        <w:t>StuttCard</w:t>
      </w:r>
      <w:r w:rsidRPr="009700CA">
        <w:rPr>
          <w:rFonts w:ascii="Arial" w:hAnsi="Arial" w:cs="Arial"/>
          <w:sz w:val="18"/>
          <w:szCs w:val="18"/>
        </w:rPr>
        <w:t xml:space="preserve"> für Übernachtungsgäste sowie der </w:t>
      </w:r>
      <w:r w:rsidRPr="009700CA">
        <w:rPr>
          <w:rFonts w:ascii="Arial Rounded MT Bold" w:hAnsi="Arial Rounded MT Bold" w:cs="Arial"/>
          <w:sz w:val="18"/>
          <w:szCs w:val="18"/>
        </w:rPr>
        <w:t>ErlebnisCard</w:t>
      </w:r>
      <w:r w:rsidRPr="009700CA">
        <w:rPr>
          <w:rFonts w:ascii="Arial" w:hAnsi="Arial" w:cs="Arial"/>
          <w:sz w:val="18"/>
          <w:szCs w:val="18"/>
        </w:rPr>
        <w:t xml:space="preserve"> für Einheimische, schaffen die Stuttgart-Marketing GmbH und die Regio Stuttgart Marketing- und Tourismus GmbH vielfältige Zugänge zu den kulturellen und touristischen Highlights der Region. Dabei legen sie besonderen Wert auf nachhaltige Angebotsentwicklung, Qualität und Gastfreundschaft.</w:t>
      </w:r>
    </w:p>
    <w:p w14:paraId="06621D11" w14:textId="53940018" w:rsidR="002B4BDB" w:rsidRPr="009700CA" w:rsidRDefault="002B4BDB" w:rsidP="00A32806">
      <w:pPr>
        <w:tabs>
          <w:tab w:val="left" w:pos="9720"/>
        </w:tabs>
        <w:spacing w:line="360" w:lineRule="auto"/>
        <w:ind w:left="426"/>
        <w:rPr>
          <w:rFonts w:ascii="Arial" w:hAnsi="Arial" w:cs="Arial"/>
          <w:sz w:val="18"/>
          <w:szCs w:val="18"/>
        </w:rPr>
      </w:pPr>
      <w:r w:rsidRPr="009700CA">
        <w:rPr>
          <w:rFonts w:ascii="Arial" w:hAnsi="Arial" w:cs="Arial"/>
          <w:sz w:val="18"/>
          <w:szCs w:val="18"/>
        </w:rPr>
        <w:t xml:space="preserve">Weitere Informationen unter </w:t>
      </w:r>
      <w:hyperlink r:id="rId12" w:history="1">
        <w:r w:rsidRPr="009700CA">
          <w:rPr>
            <w:rStyle w:val="Hyperlink"/>
            <w:rFonts w:ascii="Arial" w:hAnsi="Arial" w:cs="Arial"/>
            <w:sz w:val="18"/>
            <w:szCs w:val="18"/>
          </w:rPr>
          <w:t>www.stuttgart-tourist.de</w:t>
        </w:r>
      </w:hyperlink>
      <w:r w:rsidRPr="009700CA">
        <w:rPr>
          <w:rFonts w:ascii="Arial" w:hAnsi="Arial" w:cs="Arial"/>
          <w:sz w:val="18"/>
          <w:szCs w:val="18"/>
        </w:rPr>
        <w:t xml:space="preserve"> und </w:t>
      </w:r>
      <w:hyperlink r:id="rId13" w:history="1">
        <w:r w:rsidR="0017656B" w:rsidRPr="009700CA">
          <w:rPr>
            <w:rStyle w:val="Hyperlink"/>
            <w:rFonts w:ascii="Arial" w:hAnsi="Arial" w:cs="Arial"/>
            <w:sz w:val="18"/>
            <w:szCs w:val="18"/>
          </w:rPr>
          <w:t>https://business.stuttgart-tourist.de</w:t>
        </w:r>
      </w:hyperlink>
      <w:r w:rsidR="0017656B" w:rsidRPr="009700CA">
        <w:rPr>
          <w:rFonts w:ascii="Arial" w:hAnsi="Arial" w:cs="Arial"/>
          <w:sz w:val="18"/>
          <w:szCs w:val="18"/>
        </w:rPr>
        <w:t xml:space="preserve"> </w:t>
      </w:r>
      <w:bookmarkStart w:id="0" w:name="_GoBack"/>
      <w:bookmarkEnd w:id="0"/>
    </w:p>
    <w:sectPr w:rsidR="002B4BDB" w:rsidRPr="009700CA" w:rsidSect="001040C3">
      <w:headerReference w:type="default" r:id="rId14"/>
      <w:footerReference w:type="default" r:id="rId15"/>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2226D" w14:textId="77777777" w:rsidR="0092384F" w:rsidRDefault="0092384F" w:rsidP="005A2492">
      <w:r>
        <w:separator/>
      </w:r>
    </w:p>
  </w:endnote>
  <w:endnote w:type="continuationSeparator" w:id="0">
    <w:p w14:paraId="1E94CD33" w14:textId="77777777" w:rsidR="0092384F" w:rsidRDefault="0092384F"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68A7" w14:textId="77777777" w:rsidR="00607357" w:rsidRPr="00AD6D17" w:rsidRDefault="00607357" w:rsidP="002161A2">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4E35FD">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19861E2E" w:rsidR="00607357" w:rsidRPr="00AD6D17" w:rsidRDefault="00AD46D9" w:rsidP="002161A2">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2161A2">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F47CC5" w:rsidP="002161A2">
    <w:pPr>
      <w:pStyle w:val="berschrift3"/>
      <w:ind w:left="425"/>
      <w:rPr>
        <w:rFonts w:ascii="Arial" w:hAnsi="Arial"/>
        <w:sz w:val="16"/>
        <w:szCs w:val="16"/>
      </w:rPr>
    </w:pPr>
    <w:hyperlink r:id="rId1" w:history="1">
      <w:r w:rsidR="00607357" w:rsidRPr="00AD6D17">
        <w:rPr>
          <w:rStyle w:val="Hyperlink"/>
          <w:rFonts w:ascii="Arial" w:hAnsi="Arial"/>
          <w:b w:val="0"/>
          <w:sz w:val="16"/>
          <w:szCs w:val="16"/>
          <w:lang w:val="fr-FR"/>
        </w:rPr>
        <w:t>presse@stuttgart-tourist.de</w:t>
      </w:r>
    </w:hyperlink>
    <w:r w:rsidR="00607357" w:rsidRPr="00AD6D17">
      <w:rPr>
        <w:rFonts w:ascii="Arial" w:hAnsi="Arial"/>
        <w:b w:val="0"/>
        <w:sz w:val="16"/>
        <w:szCs w:val="16"/>
        <w:lang w:val="fr-FR"/>
      </w:rPr>
      <w:t xml:space="preserve"> </w:t>
    </w:r>
    <w:hyperlink r:id="rId2" w:history="1">
      <w:r w:rsidR="00607357"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5001A" w14:textId="77777777" w:rsidR="0092384F" w:rsidRDefault="0092384F" w:rsidP="005A2492">
      <w:r>
        <w:separator/>
      </w:r>
    </w:p>
  </w:footnote>
  <w:footnote w:type="continuationSeparator" w:id="0">
    <w:p w14:paraId="25B631D1" w14:textId="77777777" w:rsidR="0092384F" w:rsidRDefault="0092384F"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43CE" w14:textId="698CF225" w:rsidR="00607357" w:rsidRDefault="004A2128" w:rsidP="00A755E8">
    <w:pPr>
      <w:pStyle w:val="Kopfzeile"/>
      <w:jc w:val="right"/>
    </w:pPr>
    <w:r>
      <w:rPr>
        <w:noProof/>
      </w:rPr>
      <w:drawing>
        <wp:anchor distT="0" distB="0" distL="114300" distR="114300" simplePos="0" relativeHeight="251659264" behindDoc="0" locked="0" layoutInCell="1" allowOverlap="1" wp14:anchorId="5F325366" wp14:editId="13F404E9">
          <wp:simplePos x="0" y="0"/>
          <wp:positionH relativeFrom="margin">
            <wp:align>left</wp:align>
          </wp:positionH>
          <wp:positionV relativeFrom="paragraph">
            <wp:posOffset>192405</wp:posOffset>
          </wp:positionV>
          <wp:extent cx="1435135" cy="4248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G_Logo_COOL GREY.jpg"/>
                  <pic:cNvPicPr/>
                </pic:nvPicPr>
                <pic:blipFill>
                  <a:blip r:embed="rId1">
                    <a:extLst>
                      <a:ext uri="{28A0092B-C50C-407E-A947-70E740481C1C}">
                        <a14:useLocalDpi xmlns:a14="http://schemas.microsoft.com/office/drawing/2010/main" val="0"/>
                      </a:ext>
                    </a:extLst>
                  </a:blip>
                  <a:stretch>
                    <a:fillRect/>
                  </a:stretch>
                </pic:blipFill>
                <pic:spPr>
                  <a:xfrm>
                    <a:off x="0" y="0"/>
                    <a:ext cx="1435135" cy="424800"/>
                  </a:xfrm>
                  <a:prstGeom prst="rect">
                    <a:avLst/>
                  </a:prstGeom>
                </pic:spPr>
              </pic:pic>
            </a:graphicData>
          </a:graphic>
          <wp14:sizeRelH relativeFrom="margin">
            <wp14:pctWidth>0</wp14:pctWidth>
          </wp14:sizeRelH>
          <wp14:sizeRelV relativeFrom="margin">
            <wp14:pctHeight>0</wp14:pctHeight>
          </wp14:sizeRelV>
        </wp:anchor>
      </w:drawing>
    </w:r>
    <w:r w:rsidR="0033340F">
      <w:rPr>
        <w:noProof/>
      </w:rPr>
      <w:drawing>
        <wp:anchor distT="0" distB="0" distL="114300" distR="114300" simplePos="0" relativeHeight="251658240" behindDoc="0" locked="0" layoutInCell="1" allowOverlap="1" wp14:anchorId="0761DD3C" wp14:editId="045DE8E2">
          <wp:simplePos x="0" y="0"/>
          <wp:positionH relativeFrom="column">
            <wp:posOffset>4129405</wp:posOffset>
          </wp:positionH>
          <wp:positionV relativeFrom="paragraph">
            <wp:posOffset>189230</wp:posOffset>
          </wp:positionV>
          <wp:extent cx="1799590" cy="42354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799590" cy="423545"/>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5AE1972"/>
    <w:multiLevelType w:val="hybridMultilevel"/>
    <w:tmpl w:val="BFF22B22"/>
    <w:lvl w:ilvl="0" w:tplc="D86C2E2C">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1"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2"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3"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4"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5"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18C6A2C"/>
    <w:multiLevelType w:val="hybridMultilevel"/>
    <w:tmpl w:val="F4B20F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8"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6"/>
  </w:num>
  <w:num w:numId="2">
    <w:abstractNumId w:val="13"/>
  </w:num>
  <w:num w:numId="3">
    <w:abstractNumId w:val="1"/>
  </w:num>
  <w:num w:numId="4">
    <w:abstractNumId w:val="18"/>
  </w:num>
  <w:num w:numId="5">
    <w:abstractNumId w:val="15"/>
  </w:num>
  <w:num w:numId="6">
    <w:abstractNumId w:val="3"/>
  </w:num>
  <w:num w:numId="7">
    <w:abstractNumId w:val="10"/>
  </w:num>
  <w:num w:numId="8">
    <w:abstractNumId w:val="0"/>
  </w:num>
  <w:num w:numId="9">
    <w:abstractNumId w:val="4"/>
  </w:num>
  <w:num w:numId="10">
    <w:abstractNumId w:val="7"/>
  </w:num>
  <w:num w:numId="11">
    <w:abstractNumId w:val="12"/>
  </w:num>
  <w:num w:numId="12">
    <w:abstractNumId w:val="5"/>
  </w:num>
  <w:num w:numId="13">
    <w:abstractNumId w:val="9"/>
  </w:num>
  <w:num w:numId="14">
    <w:abstractNumId w:val="14"/>
  </w:num>
  <w:num w:numId="15">
    <w:abstractNumId w:val="17"/>
  </w:num>
  <w:num w:numId="16">
    <w:abstractNumId w:val="2"/>
  </w:num>
  <w:num w:numId="17">
    <w:abstractNumId w:val="11"/>
  </w:num>
  <w:num w:numId="18">
    <w:abstractNumId w:val="8"/>
  </w:num>
  <w:num w:numId="1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E2C"/>
    <w:rsid w:val="000013E7"/>
    <w:rsid w:val="00002176"/>
    <w:rsid w:val="0000316C"/>
    <w:rsid w:val="00003BDA"/>
    <w:rsid w:val="0000490F"/>
    <w:rsid w:val="00005169"/>
    <w:rsid w:val="00010044"/>
    <w:rsid w:val="0001256F"/>
    <w:rsid w:val="00012B88"/>
    <w:rsid w:val="00012E72"/>
    <w:rsid w:val="00013CC6"/>
    <w:rsid w:val="00013EEB"/>
    <w:rsid w:val="000140C3"/>
    <w:rsid w:val="00014A7E"/>
    <w:rsid w:val="000153EB"/>
    <w:rsid w:val="00016836"/>
    <w:rsid w:val="000225DA"/>
    <w:rsid w:val="00022ACC"/>
    <w:rsid w:val="00022AFB"/>
    <w:rsid w:val="00026068"/>
    <w:rsid w:val="00026D1A"/>
    <w:rsid w:val="0002779A"/>
    <w:rsid w:val="000279D5"/>
    <w:rsid w:val="0003021A"/>
    <w:rsid w:val="000328D9"/>
    <w:rsid w:val="00034680"/>
    <w:rsid w:val="00035E88"/>
    <w:rsid w:val="00035F6A"/>
    <w:rsid w:val="000360C8"/>
    <w:rsid w:val="00037B91"/>
    <w:rsid w:val="00040326"/>
    <w:rsid w:val="00040C18"/>
    <w:rsid w:val="0004164B"/>
    <w:rsid w:val="00042641"/>
    <w:rsid w:val="00042AE8"/>
    <w:rsid w:val="00044EFE"/>
    <w:rsid w:val="00047C9E"/>
    <w:rsid w:val="00050456"/>
    <w:rsid w:val="00051174"/>
    <w:rsid w:val="00051AA8"/>
    <w:rsid w:val="000522B5"/>
    <w:rsid w:val="000542AF"/>
    <w:rsid w:val="00055E8C"/>
    <w:rsid w:val="0005702D"/>
    <w:rsid w:val="0006015D"/>
    <w:rsid w:val="0006203E"/>
    <w:rsid w:val="000621DD"/>
    <w:rsid w:val="00064302"/>
    <w:rsid w:val="0006473A"/>
    <w:rsid w:val="00064B41"/>
    <w:rsid w:val="00065601"/>
    <w:rsid w:val="0007071E"/>
    <w:rsid w:val="0007082A"/>
    <w:rsid w:val="00070D0D"/>
    <w:rsid w:val="00072AD1"/>
    <w:rsid w:val="00073044"/>
    <w:rsid w:val="000733A3"/>
    <w:rsid w:val="0007560D"/>
    <w:rsid w:val="00076CF1"/>
    <w:rsid w:val="00080F95"/>
    <w:rsid w:val="0008199B"/>
    <w:rsid w:val="0008222B"/>
    <w:rsid w:val="00084346"/>
    <w:rsid w:val="000843F7"/>
    <w:rsid w:val="00085A0A"/>
    <w:rsid w:val="00085B6E"/>
    <w:rsid w:val="0008602C"/>
    <w:rsid w:val="00091108"/>
    <w:rsid w:val="00091FFD"/>
    <w:rsid w:val="00092D71"/>
    <w:rsid w:val="00093BB4"/>
    <w:rsid w:val="00093F0A"/>
    <w:rsid w:val="00096B73"/>
    <w:rsid w:val="00096F3F"/>
    <w:rsid w:val="000A3AAD"/>
    <w:rsid w:val="000A6DF3"/>
    <w:rsid w:val="000B0C1F"/>
    <w:rsid w:val="000B1BD6"/>
    <w:rsid w:val="000B1E24"/>
    <w:rsid w:val="000B266B"/>
    <w:rsid w:val="000B3743"/>
    <w:rsid w:val="000B4546"/>
    <w:rsid w:val="000B4E03"/>
    <w:rsid w:val="000C0BA8"/>
    <w:rsid w:val="000C1FF7"/>
    <w:rsid w:val="000C5864"/>
    <w:rsid w:val="000C5CBD"/>
    <w:rsid w:val="000C7803"/>
    <w:rsid w:val="000D163F"/>
    <w:rsid w:val="000D4091"/>
    <w:rsid w:val="000D4980"/>
    <w:rsid w:val="000D554F"/>
    <w:rsid w:val="000D577B"/>
    <w:rsid w:val="000D59AE"/>
    <w:rsid w:val="000D5F17"/>
    <w:rsid w:val="000D6262"/>
    <w:rsid w:val="000E5291"/>
    <w:rsid w:val="000E5507"/>
    <w:rsid w:val="000F0A45"/>
    <w:rsid w:val="000F2EEC"/>
    <w:rsid w:val="000F38CB"/>
    <w:rsid w:val="000F3EAF"/>
    <w:rsid w:val="000F581E"/>
    <w:rsid w:val="000F680D"/>
    <w:rsid w:val="0010189D"/>
    <w:rsid w:val="001040C3"/>
    <w:rsid w:val="00106D50"/>
    <w:rsid w:val="0011031E"/>
    <w:rsid w:val="001118F8"/>
    <w:rsid w:val="00112247"/>
    <w:rsid w:val="00112539"/>
    <w:rsid w:val="00113040"/>
    <w:rsid w:val="0011557D"/>
    <w:rsid w:val="00115B67"/>
    <w:rsid w:val="00117312"/>
    <w:rsid w:val="00117E8B"/>
    <w:rsid w:val="001248A0"/>
    <w:rsid w:val="001267B6"/>
    <w:rsid w:val="00127E58"/>
    <w:rsid w:val="001344F9"/>
    <w:rsid w:val="00136CEC"/>
    <w:rsid w:val="00137532"/>
    <w:rsid w:val="00140CD2"/>
    <w:rsid w:val="001421ED"/>
    <w:rsid w:val="0014269D"/>
    <w:rsid w:val="00145CC9"/>
    <w:rsid w:val="001511DE"/>
    <w:rsid w:val="00154C7B"/>
    <w:rsid w:val="0016201F"/>
    <w:rsid w:val="0016312D"/>
    <w:rsid w:val="00163C14"/>
    <w:rsid w:val="00163C5F"/>
    <w:rsid w:val="00163CE4"/>
    <w:rsid w:val="00164827"/>
    <w:rsid w:val="001658D6"/>
    <w:rsid w:val="00166AB9"/>
    <w:rsid w:val="00167490"/>
    <w:rsid w:val="0017171A"/>
    <w:rsid w:val="00172F8A"/>
    <w:rsid w:val="001742DF"/>
    <w:rsid w:val="0017637F"/>
    <w:rsid w:val="0017656B"/>
    <w:rsid w:val="00177777"/>
    <w:rsid w:val="0018054E"/>
    <w:rsid w:val="00182D97"/>
    <w:rsid w:val="00184BF3"/>
    <w:rsid w:val="00184E4F"/>
    <w:rsid w:val="0018715F"/>
    <w:rsid w:val="00191DEC"/>
    <w:rsid w:val="00192088"/>
    <w:rsid w:val="001945DC"/>
    <w:rsid w:val="00196213"/>
    <w:rsid w:val="00196C99"/>
    <w:rsid w:val="001A1A12"/>
    <w:rsid w:val="001A271D"/>
    <w:rsid w:val="001A64EC"/>
    <w:rsid w:val="001A7ED2"/>
    <w:rsid w:val="001B0F80"/>
    <w:rsid w:val="001B155B"/>
    <w:rsid w:val="001B276A"/>
    <w:rsid w:val="001B488D"/>
    <w:rsid w:val="001B629D"/>
    <w:rsid w:val="001B6826"/>
    <w:rsid w:val="001B6B28"/>
    <w:rsid w:val="001C00CA"/>
    <w:rsid w:val="001C211E"/>
    <w:rsid w:val="001C5A23"/>
    <w:rsid w:val="001C70F9"/>
    <w:rsid w:val="001C7761"/>
    <w:rsid w:val="001D1054"/>
    <w:rsid w:val="001D116D"/>
    <w:rsid w:val="001D1C47"/>
    <w:rsid w:val="001D2D6A"/>
    <w:rsid w:val="001D4A5E"/>
    <w:rsid w:val="001D5792"/>
    <w:rsid w:val="001D6538"/>
    <w:rsid w:val="001E2937"/>
    <w:rsid w:val="001E3A9A"/>
    <w:rsid w:val="001E3BDD"/>
    <w:rsid w:val="001E456D"/>
    <w:rsid w:val="001F11DC"/>
    <w:rsid w:val="001F2D52"/>
    <w:rsid w:val="001F3373"/>
    <w:rsid w:val="001F3A43"/>
    <w:rsid w:val="001F5197"/>
    <w:rsid w:val="001F5425"/>
    <w:rsid w:val="001F63BF"/>
    <w:rsid w:val="001F7C92"/>
    <w:rsid w:val="002009C5"/>
    <w:rsid w:val="00200EA3"/>
    <w:rsid w:val="00203C42"/>
    <w:rsid w:val="00204F1D"/>
    <w:rsid w:val="00206C51"/>
    <w:rsid w:val="002100B0"/>
    <w:rsid w:val="00210938"/>
    <w:rsid w:val="00211A72"/>
    <w:rsid w:val="0021394D"/>
    <w:rsid w:val="00213BD1"/>
    <w:rsid w:val="00213EA8"/>
    <w:rsid w:val="00213FD8"/>
    <w:rsid w:val="002161A2"/>
    <w:rsid w:val="002166D0"/>
    <w:rsid w:val="002208C2"/>
    <w:rsid w:val="00221B6B"/>
    <w:rsid w:val="002252C4"/>
    <w:rsid w:val="0023001B"/>
    <w:rsid w:val="00233B75"/>
    <w:rsid w:val="00242963"/>
    <w:rsid w:val="002501FD"/>
    <w:rsid w:val="00250384"/>
    <w:rsid w:val="00252185"/>
    <w:rsid w:val="00255836"/>
    <w:rsid w:val="002600B1"/>
    <w:rsid w:val="00262D78"/>
    <w:rsid w:val="002645E8"/>
    <w:rsid w:val="002656F5"/>
    <w:rsid w:val="00265E47"/>
    <w:rsid w:val="00265F12"/>
    <w:rsid w:val="002663C5"/>
    <w:rsid w:val="00267BC2"/>
    <w:rsid w:val="002703C8"/>
    <w:rsid w:val="002715A2"/>
    <w:rsid w:val="00271780"/>
    <w:rsid w:val="00273076"/>
    <w:rsid w:val="00273839"/>
    <w:rsid w:val="00275314"/>
    <w:rsid w:val="00285771"/>
    <w:rsid w:val="00286279"/>
    <w:rsid w:val="0029137F"/>
    <w:rsid w:val="002923DB"/>
    <w:rsid w:val="002935B0"/>
    <w:rsid w:val="002960E2"/>
    <w:rsid w:val="0029636D"/>
    <w:rsid w:val="00296C90"/>
    <w:rsid w:val="002A023C"/>
    <w:rsid w:val="002A063E"/>
    <w:rsid w:val="002A0A6D"/>
    <w:rsid w:val="002A0B6B"/>
    <w:rsid w:val="002A0F2C"/>
    <w:rsid w:val="002A0F38"/>
    <w:rsid w:val="002A35B7"/>
    <w:rsid w:val="002A3BD2"/>
    <w:rsid w:val="002A59C5"/>
    <w:rsid w:val="002A672D"/>
    <w:rsid w:val="002B0BB2"/>
    <w:rsid w:val="002B14D4"/>
    <w:rsid w:val="002B4BDB"/>
    <w:rsid w:val="002B4EB0"/>
    <w:rsid w:val="002B7FD6"/>
    <w:rsid w:val="002C4C1F"/>
    <w:rsid w:val="002C5061"/>
    <w:rsid w:val="002C5D2F"/>
    <w:rsid w:val="002D137E"/>
    <w:rsid w:val="002D2ACD"/>
    <w:rsid w:val="002E0E7D"/>
    <w:rsid w:val="002E1E29"/>
    <w:rsid w:val="002E2662"/>
    <w:rsid w:val="002E404B"/>
    <w:rsid w:val="002E408C"/>
    <w:rsid w:val="002E4358"/>
    <w:rsid w:val="002E490C"/>
    <w:rsid w:val="002E6607"/>
    <w:rsid w:val="002E729A"/>
    <w:rsid w:val="002F01CA"/>
    <w:rsid w:val="002F0AC6"/>
    <w:rsid w:val="002F11F7"/>
    <w:rsid w:val="002F170A"/>
    <w:rsid w:val="002F7D9A"/>
    <w:rsid w:val="00300175"/>
    <w:rsid w:val="00300B89"/>
    <w:rsid w:val="00301683"/>
    <w:rsid w:val="00303A24"/>
    <w:rsid w:val="00304246"/>
    <w:rsid w:val="00304493"/>
    <w:rsid w:val="00306748"/>
    <w:rsid w:val="00306D46"/>
    <w:rsid w:val="00312499"/>
    <w:rsid w:val="0031302F"/>
    <w:rsid w:val="0031398D"/>
    <w:rsid w:val="00313B15"/>
    <w:rsid w:val="00313E46"/>
    <w:rsid w:val="00315462"/>
    <w:rsid w:val="00316665"/>
    <w:rsid w:val="003167AC"/>
    <w:rsid w:val="0031775A"/>
    <w:rsid w:val="00320334"/>
    <w:rsid w:val="00320531"/>
    <w:rsid w:val="00327A90"/>
    <w:rsid w:val="00330889"/>
    <w:rsid w:val="003312CE"/>
    <w:rsid w:val="00332957"/>
    <w:rsid w:val="0033340F"/>
    <w:rsid w:val="00334094"/>
    <w:rsid w:val="003341D5"/>
    <w:rsid w:val="00334BFD"/>
    <w:rsid w:val="0033602B"/>
    <w:rsid w:val="00337389"/>
    <w:rsid w:val="003413FA"/>
    <w:rsid w:val="00342380"/>
    <w:rsid w:val="003446D8"/>
    <w:rsid w:val="00344860"/>
    <w:rsid w:val="003448AE"/>
    <w:rsid w:val="00346AB2"/>
    <w:rsid w:val="0035170B"/>
    <w:rsid w:val="0035290E"/>
    <w:rsid w:val="00356163"/>
    <w:rsid w:val="00360A94"/>
    <w:rsid w:val="00363F30"/>
    <w:rsid w:val="00364CF0"/>
    <w:rsid w:val="00364FE9"/>
    <w:rsid w:val="00366862"/>
    <w:rsid w:val="00367E3B"/>
    <w:rsid w:val="00371F9B"/>
    <w:rsid w:val="0037389C"/>
    <w:rsid w:val="00373CF7"/>
    <w:rsid w:val="0038287F"/>
    <w:rsid w:val="003900FA"/>
    <w:rsid w:val="003910FD"/>
    <w:rsid w:val="003A13E2"/>
    <w:rsid w:val="003A4018"/>
    <w:rsid w:val="003A4904"/>
    <w:rsid w:val="003A66FD"/>
    <w:rsid w:val="003B4946"/>
    <w:rsid w:val="003B534A"/>
    <w:rsid w:val="003B6B83"/>
    <w:rsid w:val="003B72FA"/>
    <w:rsid w:val="003B7A33"/>
    <w:rsid w:val="003C0F43"/>
    <w:rsid w:val="003C236A"/>
    <w:rsid w:val="003C70DF"/>
    <w:rsid w:val="003D0697"/>
    <w:rsid w:val="003D1164"/>
    <w:rsid w:val="003D1C15"/>
    <w:rsid w:val="003D2AD1"/>
    <w:rsid w:val="003D4688"/>
    <w:rsid w:val="003D5827"/>
    <w:rsid w:val="003D5B1A"/>
    <w:rsid w:val="003D604D"/>
    <w:rsid w:val="003E1E77"/>
    <w:rsid w:val="003E2C38"/>
    <w:rsid w:val="003E330C"/>
    <w:rsid w:val="003E40A5"/>
    <w:rsid w:val="003E46D5"/>
    <w:rsid w:val="003E6ABA"/>
    <w:rsid w:val="003E6FF9"/>
    <w:rsid w:val="003F467E"/>
    <w:rsid w:val="003F50EC"/>
    <w:rsid w:val="003F6EAB"/>
    <w:rsid w:val="003F72FB"/>
    <w:rsid w:val="004011B3"/>
    <w:rsid w:val="00403874"/>
    <w:rsid w:val="00410346"/>
    <w:rsid w:val="00411979"/>
    <w:rsid w:val="004131DC"/>
    <w:rsid w:val="00413FAA"/>
    <w:rsid w:val="00417382"/>
    <w:rsid w:val="00420EEA"/>
    <w:rsid w:val="00422388"/>
    <w:rsid w:val="00424110"/>
    <w:rsid w:val="004259FA"/>
    <w:rsid w:val="004270A7"/>
    <w:rsid w:val="0043261E"/>
    <w:rsid w:val="00433D3C"/>
    <w:rsid w:val="004340ED"/>
    <w:rsid w:val="00434C1D"/>
    <w:rsid w:val="00440385"/>
    <w:rsid w:val="00442B01"/>
    <w:rsid w:val="00446549"/>
    <w:rsid w:val="00450598"/>
    <w:rsid w:val="004507D1"/>
    <w:rsid w:val="00451E60"/>
    <w:rsid w:val="0045312E"/>
    <w:rsid w:val="00455303"/>
    <w:rsid w:val="004554EB"/>
    <w:rsid w:val="00457607"/>
    <w:rsid w:val="00460DBC"/>
    <w:rsid w:val="00461897"/>
    <w:rsid w:val="0046311A"/>
    <w:rsid w:val="0046570C"/>
    <w:rsid w:val="00470439"/>
    <w:rsid w:val="00476E1F"/>
    <w:rsid w:val="004806E7"/>
    <w:rsid w:val="0048157B"/>
    <w:rsid w:val="00487199"/>
    <w:rsid w:val="00487F04"/>
    <w:rsid w:val="004917D0"/>
    <w:rsid w:val="0049255C"/>
    <w:rsid w:val="00492659"/>
    <w:rsid w:val="004926C0"/>
    <w:rsid w:val="00492E4B"/>
    <w:rsid w:val="0049323B"/>
    <w:rsid w:val="00494D51"/>
    <w:rsid w:val="004956BE"/>
    <w:rsid w:val="00497221"/>
    <w:rsid w:val="004A01EB"/>
    <w:rsid w:val="004A2128"/>
    <w:rsid w:val="004A3345"/>
    <w:rsid w:val="004A3701"/>
    <w:rsid w:val="004A50D0"/>
    <w:rsid w:val="004A5CF5"/>
    <w:rsid w:val="004A6E43"/>
    <w:rsid w:val="004A74F8"/>
    <w:rsid w:val="004B2418"/>
    <w:rsid w:val="004B2B61"/>
    <w:rsid w:val="004B2F2A"/>
    <w:rsid w:val="004B3808"/>
    <w:rsid w:val="004B3DE1"/>
    <w:rsid w:val="004B475E"/>
    <w:rsid w:val="004B776A"/>
    <w:rsid w:val="004C157F"/>
    <w:rsid w:val="004C2070"/>
    <w:rsid w:val="004C50B4"/>
    <w:rsid w:val="004C6F88"/>
    <w:rsid w:val="004D02BF"/>
    <w:rsid w:val="004D1043"/>
    <w:rsid w:val="004D11C9"/>
    <w:rsid w:val="004D1F46"/>
    <w:rsid w:val="004D28F5"/>
    <w:rsid w:val="004D4036"/>
    <w:rsid w:val="004E1812"/>
    <w:rsid w:val="004E35FD"/>
    <w:rsid w:val="004E56D4"/>
    <w:rsid w:val="004E5AC8"/>
    <w:rsid w:val="004F0970"/>
    <w:rsid w:val="005015CA"/>
    <w:rsid w:val="00501F8C"/>
    <w:rsid w:val="00502245"/>
    <w:rsid w:val="00502294"/>
    <w:rsid w:val="005026FE"/>
    <w:rsid w:val="0050286C"/>
    <w:rsid w:val="005066C1"/>
    <w:rsid w:val="0051113B"/>
    <w:rsid w:val="005116BD"/>
    <w:rsid w:val="00512632"/>
    <w:rsid w:val="00515656"/>
    <w:rsid w:val="00515AF6"/>
    <w:rsid w:val="00524C69"/>
    <w:rsid w:val="0052759E"/>
    <w:rsid w:val="00527E30"/>
    <w:rsid w:val="00532314"/>
    <w:rsid w:val="00532779"/>
    <w:rsid w:val="00533139"/>
    <w:rsid w:val="00535255"/>
    <w:rsid w:val="00541119"/>
    <w:rsid w:val="0054284D"/>
    <w:rsid w:val="005471D8"/>
    <w:rsid w:val="00552133"/>
    <w:rsid w:val="00552BE7"/>
    <w:rsid w:val="00553621"/>
    <w:rsid w:val="00553F5F"/>
    <w:rsid w:val="00557495"/>
    <w:rsid w:val="005643C6"/>
    <w:rsid w:val="00566028"/>
    <w:rsid w:val="00572262"/>
    <w:rsid w:val="00575322"/>
    <w:rsid w:val="00577A5B"/>
    <w:rsid w:val="00580461"/>
    <w:rsid w:val="00580CA4"/>
    <w:rsid w:val="00582457"/>
    <w:rsid w:val="0058319F"/>
    <w:rsid w:val="00584624"/>
    <w:rsid w:val="00584A1E"/>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52DA"/>
    <w:rsid w:val="005B6506"/>
    <w:rsid w:val="005B6E1B"/>
    <w:rsid w:val="005B6E8E"/>
    <w:rsid w:val="005C090B"/>
    <w:rsid w:val="005C0CCA"/>
    <w:rsid w:val="005C13D6"/>
    <w:rsid w:val="005C4DA5"/>
    <w:rsid w:val="005C5A35"/>
    <w:rsid w:val="005C6463"/>
    <w:rsid w:val="005C6DFC"/>
    <w:rsid w:val="005C6E48"/>
    <w:rsid w:val="005D028E"/>
    <w:rsid w:val="005D2F12"/>
    <w:rsid w:val="005D4437"/>
    <w:rsid w:val="005D5024"/>
    <w:rsid w:val="005D7955"/>
    <w:rsid w:val="005E4B71"/>
    <w:rsid w:val="005E7656"/>
    <w:rsid w:val="005F0B9A"/>
    <w:rsid w:val="005F17A2"/>
    <w:rsid w:val="005F293E"/>
    <w:rsid w:val="005F316A"/>
    <w:rsid w:val="005F40D3"/>
    <w:rsid w:val="005F576D"/>
    <w:rsid w:val="005F5DFE"/>
    <w:rsid w:val="005F7595"/>
    <w:rsid w:val="00603C89"/>
    <w:rsid w:val="006055DF"/>
    <w:rsid w:val="00607357"/>
    <w:rsid w:val="00610D11"/>
    <w:rsid w:val="00611531"/>
    <w:rsid w:val="00616F57"/>
    <w:rsid w:val="00617CE1"/>
    <w:rsid w:val="00620639"/>
    <w:rsid w:val="00621934"/>
    <w:rsid w:val="00622771"/>
    <w:rsid w:val="006228A0"/>
    <w:rsid w:val="00623A66"/>
    <w:rsid w:val="00623B77"/>
    <w:rsid w:val="0062730E"/>
    <w:rsid w:val="00627D9C"/>
    <w:rsid w:val="006302DD"/>
    <w:rsid w:val="00633B7B"/>
    <w:rsid w:val="00634306"/>
    <w:rsid w:val="00634F1C"/>
    <w:rsid w:val="00640150"/>
    <w:rsid w:val="00640D27"/>
    <w:rsid w:val="00642DAD"/>
    <w:rsid w:val="00643B61"/>
    <w:rsid w:val="00644C70"/>
    <w:rsid w:val="006504BD"/>
    <w:rsid w:val="00650589"/>
    <w:rsid w:val="00652B80"/>
    <w:rsid w:val="00654CF0"/>
    <w:rsid w:val="006552EB"/>
    <w:rsid w:val="00656073"/>
    <w:rsid w:val="00656367"/>
    <w:rsid w:val="0065696D"/>
    <w:rsid w:val="006603D3"/>
    <w:rsid w:val="006638B8"/>
    <w:rsid w:val="00663A35"/>
    <w:rsid w:val="00663F98"/>
    <w:rsid w:val="00665A36"/>
    <w:rsid w:val="00665D33"/>
    <w:rsid w:val="0066696E"/>
    <w:rsid w:val="00667E4F"/>
    <w:rsid w:val="00672544"/>
    <w:rsid w:val="00673D69"/>
    <w:rsid w:val="00674025"/>
    <w:rsid w:val="00676C4A"/>
    <w:rsid w:val="00682B3F"/>
    <w:rsid w:val="006834E5"/>
    <w:rsid w:val="00684E82"/>
    <w:rsid w:val="00690EF7"/>
    <w:rsid w:val="006916A7"/>
    <w:rsid w:val="00694904"/>
    <w:rsid w:val="00695061"/>
    <w:rsid w:val="006973C0"/>
    <w:rsid w:val="006A064D"/>
    <w:rsid w:val="006A6745"/>
    <w:rsid w:val="006A7549"/>
    <w:rsid w:val="006B24D9"/>
    <w:rsid w:val="006B24F5"/>
    <w:rsid w:val="006B2BAE"/>
    <w:rsid w:val="006B31D9"/>
    <w:rsid w:val="006B46C3"/>
    <w:rsid w:val="006B71E4"/>
    <w:rsid w:val="006C51B5"/>
    <w:rsid w:val="006C5772"/>
    <w:rsid w:val="006D1260"/>
    <w:rsid w:val="006D6E6A"/>
    <w:rsid w:val="006D6EF1"/>
    <w:rsid w:val="006D75B1"/>
    <w:rsid w:val="006E0283"/>
    <w:rsid w:val="006E177B"/>
    <w:rsid w:val="006E2979"/>
    <w:rsid w:val="006E2E53"/>
    <w:rsid w:val="006E59EE"/>
    <w:rsid w:val="006F1241"/>
    <w:rsid w:val="006F2264"/>
    <w:rsid w:val="006F47FC"/>
    <w:rsid w:val="006F48E6"/>
    <w:rsid w:val="00700A60"/>
    <w:rsid w:val="00701DA0"/>
    <w:rsid w:val="00703A0F"/>
    <w:rsid w:val="00705595"/>
    <w:rsid w:val="0070604E"/>
    <w:rsid w:val="0071518D"/>
    <w:rsid w:val="00724867"/>
    <w:rsid w:val="0073080B"/>
    <w:rsid w:val="00736720"/>
    <w:rsid w:val="007408F8"/>
    <w:rsid w:val="0074146C"/>
    <w:rsid w:val="0074286D"/>
    <w:rsid w:val="007432AE"/>
    <w:rsid w:val="007435A4"/>
    <w:rsid w:val="00744B3A"/>
    <w:rsid w:val="00750975"/>
    <w:rsid w:val="0075116C"/>
    <w:rsid w:val="00751C7A"/>
    <w:rsid w:val="00755972"/>
    <w:rsid w:val="00757504"/>
    <w:rsid w:val="0076336C"/>
    <w:rsid w:val="007647C5"/>
    <w:rsid w:val="00764883"/>
    <w:rsid w:val="00764EC9"/>
    <w:rsid w:val="0076746E"/>
    <w:rsid w:val="007712E7"/>
    <w:rsid w:val="007713CE"/>
    <w:rsid w:val="00771D45"/>
    <w:rsid w:val="00773220"/>
    <w:rsid w:val="00773402"/>
    <w:rsid w:val="007775F5"/>
    <w:rsid w:val="0078026D"/>
    <w:rsid w:val="007816C7"/>
    <w:rsid w:val="0078412E"/>
    <w:rsid w:val="007859C6"/>
    <w:rsid w:val="00786E76"/>
    <w:rsid w:val="007920B3"/>
    <w:rsid w:val="007921EB"/>
    <w:rsid w:val="00793AC1"/>
    <w:rsid w:val="00797059"/>
    <w:rsid w:val="007A03BA"/>
    <w:rsid w:val="007A1155"/>
    <w:rsid w:val="007A53DB"/>
    <w:rsid w:val="007A5FA1"/>
    <w:rsid w:val="007A6B96"/>
    <w:rsid w:val="007A6D9A"/>
    <w:rsid w:val="007A6EB1"/>
    <w:rsid w:val="007A7639"/>
    <w:rsid w:val="007A7B63"/>
    <w:rsid w:val="007B050F"/>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1EA6"/>
    <w:rsid w:val="007D2F24"/>
    <w:rsid w:val="007D7A2E"/>
    <w:rsid w:val="007E06D7"/>
    <w:rsid w:val="007E0C9F"/>
    <w:rsid w:val="007E5CF6"/>
    <w:rsid w:val="007E7E60"/>
    <w:rsid w:val="007F0809"/>
    <w:rsid w:val="007F106B"/>
    <w:rsid w:val="007F12BE"/>
    <w:rsid w:val="007F301D"/>
    <w:rsid w:val="007F302B"/>
    <w:rsid w:val="007F3526"/>
    <w:rsid w:val="007F466A"/>
    <w:rsid w:val="007F55B0"/>
    <w:rsid w:val="00802057"/>
    <w:rsid w:val="008022B3"/>
    <w:rsid w:val="00802CED"/>
    <w:rsid w:val="00803794"/>
    <w:rsid w:val="008046A4"/>
    <w:rsid w:val="00805722"/>
    <w:rsid w:val="00805B2C"/>
    <w:rsid w:val="00810CA7"/>
    <w:rsid w:val="00811BCE"/>
    <w:rsid w:val="00811E5F"/>
    <w:rsid w:val="00814817"/>
    <w:rsid w:val="00815C7E"/>
    <w:rsid w:val="00825E68"/>
    <w:rsid w:val="00825E94"/>
    <w:rsid w:val="008304F3"/>
    <w:rsid w:val="00831770"/>
    <w:rsid w:val="00831777"/>
    <w:rsid w:val="0083297C"/>
    <w:rsid w:val="00834DC1"/>
    <w:rsid w:val="0083561C"/>
    <w:rsid w:val="00837169"/>
    <w:rsid w:val="00841B5F"/>
    <w:rsid w:val="00842C2D"/>
    <w:rsid w:val="00842E2A"/>
    <w:rsid w:val="008443EF"/>
    <w:rsid w:val="00844774"/>
    <w:rsid w:val="0085188A"/>
    <w:rsid w:val="00851C91"/>
    <w:rsid w:val="00854B4C"/>
    <w:rsid w:val="008558E2"/>
    <w:rsid w:val="008564B7"/>
    <w:rsid w:val="008608E5"/>
    <w:rsid w:val="00860E43"/>
    <w:rsid w:val="00861992"/>
    <w:rsid w:val="008663CB"/>
    <w:rsid w:val="00871ED0"/>
    <w:rsid w:val="00872A83"/>
    <w:rsid w:val="008752CA"/>
    <w:rsid w:val="00875BFA"/>
    <w:rsid w:val="00880357"/>
    <w:rsid w:val="00883938"/>
    <w:rsid w:val="00883CD1"/>
    <w:rsid w:val="00884BBE"/>
    <w:rsid w:val="00884F27"/>
    <w:rsid w:val="00885D18"/>
    <w:rsid w:val="00893701"/>
    <w:rsid w:val="008A28E7"/>
    <w:rsid w:val="008A53FE"/>
    <w:rsid w:val="008A7FC2"/>
    <w:rsid w:val="008B0EBC"/>
    <w:rsid w:val="008B4713"/>
    <w:rsid w:val="008B7A7D"/>
    <w:rsid w:val="008C17CE"/>
    <w:rsid w:val="008C2993"/>
    <w:rsid w:val="008C3C61"/>
    <w:rsid w:val="008D0E8B"/>
    <w:rsid w:val="008D5CC4"/>
    <w:rsid w:val="008D79E6"/>
    <w:rsid w:val="008E0659"/>
    <w:rsid w:val="008E3374"/>
    <w:rsid w:val="008F4866"/>
    <w:rsid w:val="008F6A8C"/>
    <w:rsid w:val="00903A6B"/>
    <w:rsid w:val="00903E12"/>
    <w:rsid w:val="00904DBA"/>
    <w:rsid w:val="009055F6"/>
    <w:rsid w:val="009058D0"/>
    <w:rsid w:val="00906CBD"/>
    <w:rsid w:val="00910208"/>
    <w:rsid w:val="00911911"/>
    <w:rsid w:val="00913AA9"/>
    <w:rsid w:val="00913F66"/>
    <w:rsid w:val="0091509D"/>
    <w:rsid w:val="00915710"/>
    <w:rsid w:val="0092292E"/>
    <w:rsid w:val="0092384F"/>
    <w:rsid w:val="0092613C"/>
    <w:rsid w:val="00926AFE"/>
    <w:rsid w:val="009270E1"/>
    <w:rsid w:val="0093140C"/>
    <w:rsid w:val="00932ABF"/>
    <w:rsid w:val="00942E8E"/>
    <w:rsid w:val="00943325"/>
    <w:rsid w:val="00943932"/>
    <w:rsid w:val="009459A9"/>
    <w:rsid w:val="00952262"/>
    <w:rsid w:val="00952998"/>
    <w:rsid w:val="00955724"/>
    <w:rsid w:val="00957DF5"/>
    <w:rsid w:val="009619F7"/>
    <w:rsid w:val="00963B71"/>
    <w:rsid w:val="00964AC1"/>
    <w:rsid w:val="00966284"/>
    <w:rsid w:val="00966F3C"/>
    <w:rsid w:val="009700CA"/>
    <w:rsid w:val="009734E1"/>
    <w:rsid w:val="0097367E"/>
    <w:rsid w:val="0098007A"/>
    <w:rsid w:val="00981A72"/>
    <w:rsid w:val="009820AB"/>
    <w:rsid w:val="00984F2C"/>
    <w:rsid w:val="00990195"/>
    <w:rsid w:val="00990B7B"/>
    <w:rsid w:val="0099154E"/>
    <w:rsid w:val="00991A46"/>
    <w:rsid w:val="00994A4A"/>
    <w:rsid w:val="009A04D7"/>
    <w:rsid w:val="009A3A5F"/>
    <w:rsid w:val="009A46B8"/>
    <w:rsid w:val="009A4B0F"/>
    <w:rsid w:val="009A4C7C"/>
    <w:rsid w:val="009A71DD"/>
    <w:rsid w:val="009B07B8"/>
    <w:rsid w:val="009B151A"/>
    <w:rsid w:val="009B3474"/>
    <w:rsid w:val="009B3F2C"/>
    <w:rsid w:val="009B4042"/>
    <w:rsid w:val="009B562B"/>
    <w:rsid w:val="009B6F6B"/>
    <w:rsid w:val="009C17A0"/>
    <w:rsid w:val="009C3A6C"/>
    <w:rsid w:val="009D1AA0"/>
    <w:rsid w:val="009D5C78"/>
    <w:rsid w:val="009E15D9"/>
    <w:rsid w:val="009E3B0C"/>
    <w:rsid w:val="009E3C91"/>
    <w:rsid w:val="009E4790"/>
    <w:rsid w:val="009E6BEB"/>
    <w:rsid w:val="009F06D1"/>
    <w:rsid w:val="009F0795"/>
    <w:rsid w:val="00A01E21"/>
    <w:rsid w:val="00A020E6"/>
    <w:rsid w:val="00A03305"/>
    <w:rsid w:val="00A05910"/>
    <w:rsid w:val="00A06406"/>
    <w:rsid w:val="00A103AD"/>
    <w:rsid w:val="00A10CF7"/>
    <w:rsid w:val="00A1112F"/>
    <w:rsid w:val="00A1151E"/>
    <w:rsid w:val="00A14ACC"/>
    <w:rsid w:val="00A15AB5"/>
    <w:rsid w:val="00A1735D"/>
    <w:rsid w:val="00A213BD"/>
    <w:rsid w:val="00A303E1"/>
    <w:rsid w:val="00A32069"/>
    <w:rsid w:val="00A32806"/>
    <w:rsid w:val="00A32EA0"/>
    <w:rsid w:val="00A3728F"/>
    <w:rsid w:val="00A37EC6"/>
    <w:rsid w:val="00A4138B"/>
    <w:rsid w:val="00A439AC"/>
    <w:rsid w:val="00A4511A"/>
    <w:rsid w:val="00A46348"/>
    <w:rsid w:val="00A479C5"/>
    <w:rsid w:val="00A57FE0"/>
    <w:rsid w:val="00A61068"/>
    <w:rsid w:val="00A61339"/>
    <w:rsid w:val="00A61522"/>
    <w:rsid w:val="00A665D5"/>
    <w:rsid w:val="00A73D8C"/>
    <w:rsid w:val="00A73DBB"/>
    <w:rsid w:val="00A755E8"/>
    <w:rsid w:val="00A77370"/>
    <w:rsid w:val="00A77418"/>
    <w:rsid w:val="00A80850"/>
    <w:rsid w:val="00A80C8D"/>
    <w:rsid w:val="00A818AE"/>
    <w:rsid w:val="00A818B8"/>
    <w:rsid w:val="00A820BB"/>
    <w:rsid w:val="00A838E2"/>
    <w:rsid w:val="00A83CD9"/>
    <w:rsid w:val="00A8473E"/>
    <w:rsid w:val="00A868A9"/>
    <w:rsid w:val="00A87BBD"/>
    <w:rsid w:val="00A93E24"/>
    <w:rsid w:val="00A946CB"/>
    <w:rsid w:val="00A95124"/>
    <w:rsid w:val="00A9557D"/>
    <w:rsid w:val="00AA0445"/>
    <w:rsid w:val="00AA0B03"/>
    <w:rsid w:val="00AA10B4"/>
    <w:rsid w:val="00AA3725"/>
    <w:rsid w:val="00AA4E3A"/>
    <w:rsid w:val="00AA4FC5"/>
    <w:rsid w:val="00AB228A"/>
    <w:rsid w:val="00AB40CA"/>
    <w:rsid w:val="00AB4385"/>
    <w:rsid w:val="00AB636B"/>
    <w:rsid w:val="00AB6636"/>
    <w:rsid w:val="00AB7303"/>
    <w:rsid w:val="00AC058B"/>
    <w:rsid w:val="00AC138F"/>
    <w:rsid w:val="00AC13E0"/>
    <w:rsid w:val="00AC2502"/>
    <w:rsid w:val="00AC3118"/>
    <w:rsid w:val="00AC452B"/>
    <w:rsid w:val="00AC47B3"/>
    <w:rsid w:val="00AC5A73"/>
    <w:rsid w:val="00AC76AD"/>
    <w:rsid w:val="00AC7BF5"/>
    <w:rsid w:val="00AC7FAE"/>
    <w:rsid w:val="00AD02B5"/>
    <w:rsid w:val="00AD40BD"/>
    <w:rsid w:val="00AD46D9"/>
    <w:rsid w:val="00AD6224"/>
    <w:rsid w:val="00AD6777"/>
    <w:rsid w:val="00AD6D17"/>
    <w:rsid w:val="00AD7F9D"/>
    <w:rsid w:val="00AE0342"/>
    <w:rsid w:val="00AE50F3"/>
    <w:rsid w:val="00AE5BC9"/>
    <w:rsid w:val="00AE6633"/>
    <w:rsid w:val="00AE66FF"/>
    <w:rsid w:val="00AE6855"/>
    <w:rsid w:val="00AE702D"/>
    <w:rsid w:val="00AF449A"/>
    <w:rsid w:val="00AF47A5"/>
    <w:rsid w:val="00AF5652"/>
    <w:rsid w:val="00B03299"/>
    <w:rsid w:val="00B04477"/>
    <w:rsid w:val="00B0462F"/>
    <w:rsid w:val="00B06C7B"/>
    <w:rsid w:val="00B1151B"/>
    <w:rsid w:val="00B14D27"/>
    <w:rsid w:val="00B1730A"/>
    <w:rsid w:val="00B175C0"/>
    <w:rsid w:val="00B20F35"/>
    <w:rsid w:val="00B2231F"/>
    <w:rsid w:val="00B248E1"/>
    <w:rsid w:val="00B251B7"/>
    <w:rsid w:val="00B27846"/>
    <w:rsid w:val="00B31A70"/>
    <w:rsid w:val="00B31A94"/>
    <w:rsid w:val="00B31B0D"/>
    <w:rsid w:val="00B33AA6"/>
    <w:rsid w:val="00B36DE1"/>
    <w:rsid w:val="00B379CE"/>
    <w:rsid w:val="00B42570"/>
    <w:rsid w:val="00B42CC6"/>
    <w:rsid w:val="00B42DDF"/>
    <w:rsid w:val="00B43E20"/>
    <w:rsid w:val="00B451E9"/>
    <w:rsid w:val="00B45618"/>
    <w:rsid w:val="00B461FF"/>
    <w:rsid w:val="00B52FED"/>
    <w:rsid w:val="00B5493B"/>
    <w:rsid w:val="00B562E6"/>
    <w:rsid w:val="00B60A50"/>
    <w:rsid w:val="00B61FF8"/>
    <w:rsid w:val="00B66EAF"/>
    <w:rsid w:val="00B71248"/>
    <w:rsid w:val="00B73F43"/>
    <w:rsid w:val="00B7536B"/>
    <w:rsid w:val="00B77A50"/>
    <w:rsid w:val="00B83353"/>
    <w:rsid w:val="00B906B1"/>
    <w:rsid w:val="00B9244A"/>
    <w:rsid w:val="00B93FD2"/>
    <w:rsid w:val="00B952FA"/>
    <w:rsid w:val="00B95EA8"/>
    <w:rsid w:val="00B95FEC"/>
    <w:rsid w:val="00B96636"/>
    <w:rsid w:val="00BA11AF"/>
    <w:rsid w:val="00BA1813"/>
    <w:rsid w:val="00BA48E5"/>
    <w:rsid w:val="00BB02F3"/>
    <w:rsid w:val="00BB072C"/>
    <w:rsid w:val="00BB1A37"/>
    <w:rsid w:val="00BC2855"/>
    <w:rsid w:val="00BC2BDD"/>
    <w:rsid w:val="00BC318C"/>
    <w:rsid w:val="00BC35D3"/>
    <w:rsid w:val="00BC386A"/>
    <w:rsid w:val="00BC39CB"/>
    <w:rsid w:val="00BC46BD"/>
    <w:rsid w:val="00BC6863"/>
    <w:rsid w:val="00BC6929"/>
    <w:rsid w:val="00BC732D"/>
    <w:rsid w:val="00BD123E"/>
    <w:rsid w:val="00BD17FD"/>
    <w:rsid w:val="00BD4E5E"/>
    <w:rsid w:val="00BD67A8"/>
    <w:rsid w:val="00BD78E5"/>
    <w:rsid w:val="00BE0CA3"/>
    <w:rsid w:val="00BE1F6B"/>
    <w:rsid w:val="00BE6D54"/>
    <w:rsid w:val="00BF03EA"/>
    <w:rsid w:val="00BF2BD4"/>
    <w:rsid w:val="00BF4A25"/>
    <w:rsid w:val="00BF5569"/>
    <w:rsid w:val="00BF5637"/>
    <w:rsid w:val="00BF5DA2"/>
    <w:rsid w:val="00BF60FF"/>
    <w:rsid w:val="00BF63BB"/>
    <w:rsid w:val="00BF7114"/>
    <w:rsid w:val="00C001D4"/>
    <w:rsid w:val="00C00D23"/>
    <w:rsid w:val="00C04CA2"/>
    <w:rsid w:val="00C04E4D"/>
    <w:rsid w:val="00C10A26"/>
    <w:rsid w:val="00C117C6"/>
    <w:rsid w:val="00C11FB2"/>
    <w:rsid w:val="00C120F7"/>
    <w:rsid w:val="00C1458F"/>
    <w:rsid w:val="00C15104"/>
    <w:rsid w:val="00C2056E"/>
    <w:rsid w:val="00C25144"/>
    <w:rsid w:val="00C25A31"/>
    <w:rsid w:val="00C25C8D"/>
    <w:rsid w:val="00C27E80"/>
    <w:rsid w:val="00C300DE"/>
    <w:rsid w:val="00C3092A"/>
    <w:rsid w:val="00C31622"/>
    <w:rsid w:val="00C3184B"/>
    <w:rsid w:val="00C32ED5"/>
    <w:rsid w:val="00C3712B"/>
    <w:rsid w:val="00C37E16"/>
    <w:rsid w:val="00C4033C"/>
    <w:rsid w:val="00C407B5"/>
    <w:rsid w:val="00C41A97"/>
    <w:rsid w:val="00C4473C"/>
    <w:rsid w:val="00C45824"/>
    <w:rsid w:val="00C50E95"/>
    <w:rsid w:val="00C51AA6"/>
    <w:rsid w:val="00C52754"/>
    <w:rsid w:val="00C53FE7"/>
    <w:rsid w:val="00C55C21"/>
    <w:rsid w:val="00C56F13"/>
    <w:rsid w:val="00C57289"/>
    <w:rsid w:val="00C62D99"/>
    <w:rsid w:val="00C65073"/>
    <w:rsid w:val="00C67331"/>
    <w:rsid w:val="00C67483"/>
    <w:rsid w:val="00C67794"/>
    <w:rsid w:val="00C7001E"/>
    <w:rsid w:val="00C7658A"/>
    <w:rsid w:val="00C8030D"/>
    <w:rsid w:val="00C821EB"/>
    <w:rsid w:val="00C82A9A"/>
    <w:rsid w:val="00C8322A"/>
    <w:rsid w:val="00C84A38"/>
    <w:rsid w:val="00C87080"/>
    <w:rsid w:val="00C973E6"/>
    <w:rsid w:val="00C97ADF"/>
    <w:rsid w:val="00CA0850"/>
    <w:rsid w:val="00CA19C0"/>
    <w:rsid w:val="00CA2C8E"/>
    <w:rsid w:val="00CA3B7E"/>
    <w:rsid w:val="00CA515E"/>
    <w:rsid w:val="00CB368A"/>
    <w:rsid w:val="00CB44FD"/>
    <w:rsid w:val="00CB7DE6"/>
    <w:rsid w:val="00CC05EC"/>
    <w:rsid w:val="00CC0FB0"/>
    <w:rsid w:val="00CC1281"/>
    <w:rsid w:val="00CC1949"/>
    <w:rsid w:val="00CC389C"/>
    <w:rsid w:val="00CC6106"/>
    <w:rsid w:val="00CC69DE"/>
    <w:rsid w:val="00CD09B1"/>
    <w:rsid w:val="00CD1BCF"/>
    <w:rsid w:val="00CD1C6D"/>
    <w:rsid w:val="00CD1D07"/>
    <w:rsid w:val="00CD5397"/>
    <w:rsid w:val="00CD60B2"/>
    <w:rsid w:val="00CE103B"/>
    <w:rsid w:val="00CE3BB7"/>
    <w:rsid w:val="00CE422B"/>
    <w:rsid w:val="00CE4CF0"/>
    <w:rsid w:val="00CE5D2A"/>
    <w:rsid w:val="00CE74E2"/>
    <w:rsid w:val="00CE79B4"/>
    <w:rsid w:val="00CF03DB"/>
    <w:rsid w:val="00CF2D62"/>
    <w:rsid w:val="00D01B1D"/>
    <w:rsid w:val="00D02159"/>
    <w:rsid w:val="00D040A4"/>
    <w:rsid w:val="00D05020"/>
    <w:rsid w:val="00D053A5"/>
    <w:rsid w:val="00D05524"/>
    <w:rsid w:val="00D135C4"/>
    <w:rsid w:val="00D1632B"/>
    <w:rsid w:val="00D170EC"/>
    <w:rsid w:val="00D20519"/>
    <w:rsid w:val="00D20FC6"/>
    <w:rsid w:val="00D227D2"/>
    <w:rsid w:val="00D3052E"/>
    <w:rsid w:val="00D30A0F"/>
    <w:rsid w:val="00D31BEA"/>
    <w:rsid w:val="00D32395"/>
    <w:rsid w:val="00D340F5"/>
    <w:rsid w:val="00D34A4A"/>
    <w:rsid w:val="00D35CAC"/>
    <w:rsid w:val="00D35D04"/>
    <w:rsid w:val="00D4420B"/>
    <w:rsid w:val="00D4623C"/>
    <w:rsid w:val="00D46784"/>
    <w:rsid w:val="00D47003"/>
    <w:rsid w:val="00D47B98"/>
    <w:rsid w:val="00D5078A"/>
    <w:rsid w:val="00D51032"/>
    <w:rsid w:val="00D51453"/>
    <w:rsid w:val="00D517A7"/>
    <w:rsid w:val="00D5229F"/>
    <w:rsid w:val="00D536DA"/>
    <w:rsid w:val="00D564E9"/>
    <w:rsid w:val="00D56DDC"/>
    <w:rsid w:val="00D57F0F"/>
    <w:rsid w:val="00D60558"/>
    <w:rsid w:val="00D618D8"/>
    <w:rsid w:val="00D61A06"/>
    <w:rsid w:val="00D62A73"/>
    <w:rsid w:val="00D6479C"/>
    <w:rsid w:val="00D73880"/>
    <w:rsid w:val="00D748CF"/>
    <w:rsid w:val="00D75074"/>
    <w:rsid w:val="00D801ED"/>
    <w:rsid w:val="00D80C5C"/>
    <w:rsid w:val="00D811E4"/>
    <w:rsid w:val="00D815E2"/>
    <w:rsid w:val="00D8359C"/>
    <w:rsid w:val="00D84109"/>
    <w:rsid w:val="00D84651"/>
    <w:rsid w:val="00D84CE2"/>
    <w:rsid w:val="00D8587C"/>
    <w:rsid w:val="00D8781B"/>
    <w:rsid w:val="00D93E54"/>
    <w:rsid w:val="00D959C1"/>
    <w:rsid w:val="00D95A4D"/>
    <w:rsid w:val="00DA1278"/>
    <w:rsid w:val="00DA1D82"/>
    <w:rsid w:val="00DB17C2"/>
    <w:rsid w:val="00DB2C0B"/>
    <w:rsid w:val="00DB312A"/>
    <w:rsid w:val="00DB321A"/>
    <w:rsid w:val="00DB3B0D"/>
    <w:rsid w:val="00DB4751"/>
    <w:rsid w:val="00DB4AAB"/>
    <w:rsid w:val="00DB5872"/>
    <w:rsid w:val="00DB7CCB"/>
    <w:rsid w:val="00DC2F55"/>
    <w:rsid w:val="00DC4A94"/>
    <w:rsid w:val="00DC67A1"/>
    <w:rsid w:val="00DC79C9"/>
    <w:rsid w:val="00DD1501"/>
    <w:rsid w:val="00DD2017"/>
    <w:rsid w:val="00DD2712"/>
    <w:rsid w:val="00DD4ADF"/>
    <w:rsid w:val="00DE48BA"/>
    <w:rsid w:val="00DE527B"/>
    <w:rsid w:val="00DE74CC"/>
    <w:rsid w:val="00DE784B"/>
    <w:rsid w:val="00DE79C7"/>
    <w:rsid w:val="00DF113E"/>
    <w:rsid w:val="00DF301C"/>
    <w:rsid w:val="00DF3B2A"/>
    <w:rsid w:val="00DF64CC"/>
    <w:rsid w:val="00DF6A9E"/>
    <w:rsid w:val="00E0241B"/>
    <w:rsid w:val="00E0395D"/>
    <w:rsid w:val="00E059E3"/>
    <w:rsid w:val="00E1320C"/>
    <w:rsid w:val="00E16D6F"/>
    <w:rsid w:val="00E20A5A"/>
    <w:rsid w:val="00E218E0"/>
    <w:rsid w:val="00E22B2B"/>
    <w:rsid w:val="00E2327D"/>
    <w:rsid w:val="00E30A30"/>
    <w:rsid w:val="00E35C8C"/>
    <w:rsid w:val="00E36122"/>
    <w:rsid w:val="00E40068"/>
    <w:rsid w:val="00E40F76"/>
    <w:rsid w:val="00E4296E"/>
    <w:rsid w:val="00E429FA"/>
    <w:rsid w:val="00E42B1F"/>
    <w:rsid w:val="00E42E0B"/>
    <w:rsid w:val="00E44438"/>
    <w:rsid w:val="00E5231B"/>
    <w:rsid w:val="00E53AA8"/>
    <w:rsid w:val="00E54D52"/>
    <w:rsid w:val="00E54E8F"/>
    <w:rsid w:val="00E55B6E"/>
    <w:rsid w:val="00E563BC"/>
    <w:rsid w:val="00E65C72"/>
    <w:rsid w:val="00E6627A"/>
    <w:rsid w:val="00E70B08"/>
    <w:rsid w:val="00E711A4"/>
    <w:rsid w:val="00E71C5B"/>
    <w:rsid w:val="00E71C92"/>
    <w:rsid w:val="00E732B7"/>
    <w:rsid w:val="00E7551A"/>
    <w:rsid w:val="00E76305"/>
    <w:rsid w:val="00E81722"/>
    <w:rsid w:val="00E8291D"/>
    <w:rsid w:val="00E829F4"/>
    <w:rsid w:val="00E84832"/>
    <w:rsid w:val="00E85669"/>
    <w:rsid w:val="00E87CC1"/>
    <w:rsid w:val="00E91FD1"/>
    <w:rsid w:val="00EA10BC"/>
    <w:rsid w:val="00EA26A6"/>
    <w:rsid w:val="00EA351D"/>
    <w:rsid w:val="00EA471C"/>
    <w:rsid w:val="00EB110B"/>
    <w:rsid w:val="00EB11A4"/>
    <w:rsid w:val="00EB18D4"/>
    <w:rsid w:val="00EB416A"/>
    <w:rsid w:val="00EB5AEC"/>
    <w:rsid w:val="00EC2588"/>
    <w:rsid w:val="00EC5D51"/>
    <w:rsid w:val="00EC6625"/>
    <w:rsid w:val="00EC6AFD"/>
    <w:rsid w:val="00ED3055"/>
    <w:rsid w:val="00ED3BC0"/>
    <w:rsid w:val="00ED4454"/>
    <w:rsid w:val="00ED574D"/>
    <w:rsid w:val="00ED6144"/>
    <w:rsid w:val="00ED67F8"/>
    <w:rsid w:val="00ED6A93"/>
    <w:rsid w:val="00ED7B7E"/>
    <w:rsid w:val="00EE0AD0"/>
    <w:rsid w:val="00EE1603"/>
    <w:rsid w:val="00EE5C39"/>
    <w:rsid w:val="00EF15A3"/>
    <w:rsid w:val="00EF1D4D"/>
    <w:rsid w:val="00EF2276"/>
    <w:rsid w:val="00F01982"/>
    <w:rsid w:val="00F05CC7"/>
    <w:rsid w:val="00F06767"/>
    <w:rsid w:val="00F129E5"/>
    <w:rsid w:val="00F14C88"/>
    <w:rsid w:val="00F15043"/>
    <w:rsid w:val="00F16841"/>
    <w:rsid w:val="00F17CCF"/>
    <w:rsid w:val="00F21E0E"/>
    <w:rsid w:val="00F225B3"/>
    <w:rsid w:val="00F26168"/>
    <w:rsid w:val="00F26D7D"/>
    <w:rsid w:val="00F270D8"/>
    <w:rsid w:val="00F30749"/>
    <w:rsid w:val="00F316E1"/>
    <w:rsid w:val="00F31A3C"/>
    <w:rsid w:val="00F34BEC"/>
    <w:rsid w:val="00F41F12"/>
    <w:rsid w:val="00F44260"/>
    <w:rsid w:val="00F44EC3"/>
    <w:rsid w:val="00F478D1"/>
    <w:rsid w:val="00F47CC5"/>
    <w:rsid w:val="00F522C5"/>
    <w:rsid w:val="00F55E78"/>
    <w:rsid w:val="00F563B9"/>
    <w:rsid w:val="00F56E60"/>
    <w:rsid w:val="00F61AC1"/>
    <w:rsid w:val="00F61F03"/>
    <w:rsid w:val="00F65BFE"/>
    <w:rsid w:val="00F661F1"/>
    <w:rsid w:val="00F7142A"/>
    <w:rsid w:val="00F73A97"/>
    <w:rsid w:val="00F757BC"/>
    <w:rsid w:val="00F7603C"/>
    <w:rsid w:val="00F764A5"/>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1FB2"/>
    <w:rsid w:val="00FA42B5"/>
    <w:rsid w:val="00FA48DC"/>
    <w:rsid w:val="00FA55C6"/>
    <w:rsid w:val="00FA5624"/>
    <w:rsid w:val="00FA6302"/>
    <w:rsid w:val="00FA6466"/>
    <w:rsid w:val="00FA7413"/>
    <w:rsid w:val="00FA74B3"/>
    <w:rsid w:val="00FA7F4D"/>
    <w:rsid w:val="00FB0F7F"/>
    <w:rsid w:val="00FB1ECE"/>
    <w:rsid w:val="00FB23B7"/>
    <w:rsid w:val="00FB4236"/>
    <w:rsid w:val="00FB5E2F"/>
    <w:rsid w:val="00FB6E2C"/>
    <w:rsid w:val="00FB6E8E"/>
    <w:rsid w:val="00FC539D"/>
    <w:rsid w:val="00FC6325"/>
    <w:rsid w:val="00FD169F"/>
    <w:rsid w:val="00FD19F0"/>
    <w:rsid w:val="00FD2F93"/>
    <w:rsid w:val="00FD3D5A"/>
    <w:rsid w:val="00FD42EA"/>
    <w:rsid w:val="00FD5180"/>
    <w:rsid w:val="00FE281A"/>
    <w:rsid w:val="00FF07A4"/>
    <w:rsid w:val="00FF5415"/>
    <w:rsid w:val="00FF5B03"/>
    <w:rsid w:val="00FF610F"/>
    <w:rsid w:val="00FF70D8"/>
    <w:rsid w:val="00FF7263"/>
    <w:rsid w:val="00FF744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906CB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 w:type="character" w:customStyle="1" w:styleId="berschrift2Zchn">
    <w:name w:val="Überschrift 2 Zchn"/>
    <w:basedOn w:val="Absatz-Standardschriftart"/>
    <w:link w:val="berschrift2"/>
    <w:uiPriority w:val="9"/>
    <w:semiHidden/>
    <w:rsid w:val="00906CBD"/>
    <w:rPr>
      <w:rFonts w:asciiTheme="majorHAnsi" w:eastAsiaTheme="majorEastAsia" w:hAnsiTheme="majorHAnsi" w:cstheme="majorBidi"/>
      <w:color w:val="365F91" w:themeColor="accent1" w:themeShade="BF"/>
      <w:sz w:val="26"/>
      <w:szCs w:val="26"/>
    </w:rPr>
  </w:style>
  <w:style w:type="table" w:styleId="Tabellenraster">
    <w:name w:val="Table Grid"/>
    <w:basedOn w:val="NormaleTabelle"/>
    <w:uiPriority w:val="59"/>
    <w:rsid w:val="00C97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83060">
      <w:bodyDiv w:val="1"/>
      <w:marLeft w:val="0"/>
      <w:marRight w:val="0"/>
      <w:marTop w:val="0"/>
      <w:marBottom w:val="0"/>
      <w:divBdr>
        <w:top w:val="none" w:sz="0" w:space="0" w:color="auto"/>
        <w:left w:val="none" w:sz="0" w:space="0" w:color="auto"/>
        <w:bottom w:val="none" w:sz="0" w:space="0" w:color="auto"/>
        <w:right w:val="none" w:sz="0" w:space="0" w:color="auto"/>
      </w:divBdr>
    </w:div>
    <w:div w:id="97988896">
      <w:bodyDiv w:val="1"/>
      <w:marLeft w:val="0"/>
      <w:marRight w:val="0"/>
      <w:marTop w:val="0"/>
      <w:marBottom w:val="0"/>
      <w:divBdr>
        <w:top w:val="none" w:sz="0" w:space="0" w:color="auto"/>
        <w:left w:val="none" w:sz="0" w:space="0" w:color="auto"/>
        <w:bottom w:val="none" w:sz="0" w:space="0" w:color="auto"/>
        <w:right w:val="none" w:sz="0" w:space="0" w:color="auto"/>
      </w:divBdr>
    </w:div>
    <w:div w:id="99418723">
      <w:bodyDiv w:val="1"/>
      <w:marLeft w:val="0"/>
      <w:marRight w:val="0"/>
      <w:marTop w:val="0"/>
      <w:marBottom w:val="0"/>
      <w:divBdr>
        <w:top w:val="none" w:sz="0" w:space="0" w:color="auto"/>
        <w:left w:val="none" w:sz="0" w:space="0" w:color="auto"/>
        <w:bottom w:val="none" w:sz="0" w:space="0" w:color="auto"/>
        <w:right w:val="none" w:sz="0" w:space="0" w:color="auto"/>
      </w:divBdr>
    </w:div>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159855942">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41246380">
      <w:bodyDiv w:val="1"/>
      <w:marLeft w:val="0"/>
      <w:marRight w:val="0"/>
      <w:marTop w:val="0"/>
      <w:marBottom w:val="0"/>
      <w:divBdr>
        <w:top w:val="none" w:sz="0" w:space="0" w:color="auto"/>
        <w:left w:val="none" w:sz="0" w:space="0" w:color="auto"/>
        <w:bottom w:val="none" w:sz="0" w:space="0" w:color="auto"/>
        <w:right w:val="none" w:sz="0" w:space="0" w:color="auto"/>
      </w:divBdr>
      <w:divsChild>
        <w:div w:id="5594407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13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898184">
          <w:blockQuote w:val="1"/>
          <w:marLeft w:val="720"/>
          <w:marRight w:val="720"/>
          <w:marTop w:val="100"/>
          <w:marBottom w:val="100"/>
          <w:divBdr>
            <w:top w:val="none" w:sz="0" w:space="0" w:color="auto"/>
            <w:left w:val="none" w:sz="0" w:space="0" w:color="auto"/>
            <w:bottom w:val="none" w:sz="0" w:space="0" w:color="auto"/>
            <w:right w:val="none" w:sz="0" w:space="0" w:color="auto"/>
          </w:divBdr>
        </w:div>
        <w:div w:id="77039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455638725">
      <w:bodyDiv w:val="1"/>
      <w:marLeft w:val="0"/>
      <w:marRight w:val="0"/>
      <w:marTop w:val="0"/>
      <w:marBottom w:val="0"/>
      <w:divBdr>
        <w:top w:val="none" w:sz="0" w:space="0" w:color="auto"/>
        <w:left w:val="none" w:sz="0" w:space="0" w:color="auto"/>
        <w:bottom w:val="none" w:sz="0" w:space="0" w:color="auto"/>
        <w:right w:val="none" w:sz="0" w:space="0" w:color="auto"/>
      </w:divBdr>
    </w:div>
    <w:div w:id="550993790">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664893894">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791170404">
      <w:bodyDiv w:val="1"/>
      <w:marLeft w:val="0"/>
      <w:marRight w:val="0"/>
      <w:marTop w:val="0"/>
      <w:marBottom w:val="0"/>
      <w:divBdr>
        <w:top w:val="none" w:sz="0" w:space="0" w:color="auto"/>
        <w:left w:val="none" w:sz="0" w:space="0" w:color="auto"/>
        <w:bottom w:val="none" w:sz="0" w:space="0" w:color="auto"/>
        <w:right w:val="none" w:sz="0" w:space="0" w:color="auto"/>
      </w:divBdr>
    </w:div>
    <w:div w:id="796145864">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906956145">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5736551">
      <w:bodyDiv w:val="1"/>
      <w:marLeft w:val="0"/>
      <w:marRight w:val="0"/>
      <w:marTop w:val="0"/>
      <w:marBottom w:val="0"/>
      <w:divBdr>
        <w:top w:val="none" w:sz="0" w:space="0" w:color="auto"/>
        <w:left w:val="none" w:sz="0" w:space="0" w:color="auto"/>
        <w:bottom w:val="none" w:sz="0" w:space="0" w:color="auto"/>
        <w:right w:val="none" w:sz="0" w:space="0" w:color="auto"/>
      </w:divBdr>
      <w:divsChild>
        <w:div w:id="496114654">
          <w:blockQuote w:val="1"/>
          <w:marLeft w:val="720"/>
          <w:marRight w:val="720"/>
          <w:marTop w:val="100"/>
          <w:marBottom w:val="100"/>
          <w:divBdr>
            <w:top w:val="none" w:sz="0" w:space="0" w:color="auto"/>
            <w:left w:val="none" w:sz="0" w:space="0" w:color="auto"/>
            <w:bottom w:val="none" w:sz="0" w:space="0" w:color="auto"/>
            <w:right w:val="none" w:sz="0" w:space="0" w:color="auto"/>
          </w:divBdr>
        </w:div>
        <w:div w:id="3420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4576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5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080181337">
      <w:bodyDiv w:val="1"/>
      <w:marLeft w:val="0"/>
      <w:marRight w:val="0"/>
      <w:marTop w:val="0"/>
      <w:marBottom w:val="0"/>
      <w:divBdr>
        <w:top w:val="none" w:sz="0" w:space="0" w:color="auto"/>
        <w:left w:val="none" w:sz="0" w:space="0" w:color="auto"/>
        <w:bottom w:val="none" w:sz="0" w:space="0" w:color="auto"/>
        <w:right w:val="none" w:sz="0" w:space="0" w:color="auto"/>
      </w:divBdr>
    </w:div>
    <w:div w:id="1098138787">
      <w:bodyDiv w:val="1"/>
      <w:marLeft w:val="0"/>
      <w:marRight w:val="0"/>
      <w:marTop w:val="0"/>
      <w:marBottom w:val="0"/>
      <w:divBdr>
        <w:top w:val="none" w:sz="0" w:space="0" w:color="auto"/>
        <w:left w:val="none" w:sz="0" w:space="0" w:color="auto"/>
        <w:bottom w:val="none" w:sz="0" w:space="0" w:color="auto"/>
        <w:right w:val="none" w:sz="0" w:space="0" w:color="auto"/>
      </w:divBdr>
    </w:div>
    <w:div w:id="1136026099">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203832399">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000699">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18337278">
      <w:bodyDiv w:val="1"/>
      <w:marLeft w:val="0"/>
      <w:marRight w:val="0"/>
      <w:marTop w:val="0"/>
      <w:marBottom w:val="0"/>
      <w:divBdr>
        <w:top w:val="none" w:sz="0" w:space="0" w:color="auto"/>
        <w:left w:val="none" w:sz="0" w:space="0" w:color="auto"/>
        <w:bottom w:val="none" w:sz="0" w:space="0" w:color="auto"/>
        <w:right w:val="none" w:sz="0" w:space="0" w:color="auto"/>
      </w:divBdr>
    </w:div>
    <w:div w:id="1383747914">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430159173">
      <w:bodyDiv w:val="1"/>
      <w:marLeft w:val="0"/>
      <w:marRight w:val="0"/>
      <w:marTop w:val="0"/>
      <w:marBottom w:val="0"/>
      <w:divBdr>
        <w:top w:val="none" w:sz="0" w:space="0" w:color="auto"/>
        <w:left w:val="none" w:sz="0" w:space="0" w:color="auto"/>
        <w:bottom w:val="none" w:sz="0" w:space="0" w:color="auto"/>
        <w:right w:val="none" w:sz="0" w:space="0" w:color="auto"/>
      </w:divBdr>
    </w:div>
    <w:div w:id="1576352970">
      <w:bodyDiv w:val="1"/>
      <w:marLeft w:val="0"/>
      <w:marRight w:val="0"/>
      <w:marTop w:val="0"/>
      <w:marBottom w:val="0"/>
      <w:divBdr>
        <w:top w:val="none" w:sz="0" w:space="0" w:color="auto"/>
        <w:left w:val="none" w:sz="0" w:space="0" w:color="auto"/>
        <w:bottom w:val="none" w:sz="0" w:space="0" w:color="auto"/>
        <w:right w:val="none" w:sz="0" w:space="0" w:color="auto"/>
      </w:divBdr>
    </w:div>
    <w:div w:id="1592811090">
      <w:bodyDiv w:val="1"/>
      <w:marLeft w:val="0"/>
      <w:marRight w:val="0"/>
      <w:marTop w:val="0"/>
      <w:marBottom w:val="0"/>
      <w:divBdr>
        <w:top w:val="none" w:sz="0" w:space="0" w:color="auto"/>
        <w:left w:val="none" w:sz="0" w:space="0" w:color="auto"/>
        <w:bottom w:val="none" w:sz="0" w:space="0" w:color="auto"/>
        <w:right w:val="none" w:sz="0" w:space="0" w:color="auto"/>
      </w:divBdr>
    </w:div>
    <w:div w:id="1618290384">
      <w:bodyDiv w:val="1"/>
      <w:marLeft w:val="0"/>
      <w:marRight w:val="0"/>
      <w:marTop w:val="0"/>
      <w:marBottom w:val="0"/>
      <w:divBdr>
        <w:top w:val="none" w:sz="0" w:space="0" w:color="auto"/>
        <w:left w:val="none" w:sz="0" w:space="0" w:color="auto"/>
        <w:bottom w:val="none" w:sz="0" w:space="0" w:color="auto"/>
        <w:right w:val="none" w:sz="0" w:space="0" w:color="auto"/>
      </w:divBdr>
    </w:div>
    <w:div w:id="1663507738">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5931120">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064608">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780832657">
      <w:bodyDiv w:val="1"/>
      <w:marLeft w:val="0"/>
      <w:marRight w:val="0"/>
      <w:marTop w:val="0"/>
      <w:marBottom w:val="0"/>
      <w:divBdr>
        <w:top w:val="none" w:sz="0" w:space="0" w:color="auto"/>
        <w:left w:val="none" w:sz="0" w:space="0" w:color="auto"/>
        <w:bottom w:val="none" w:sz="0" w:space="0" w:color="auto"/>
        <w:right w:val="none" w:sz="0" w:space="0" w:color="auto"/>
      </w:divBdr>
    </w:div>
    <w:div w:id="1787652806">
      <w:bodyDiv w:val="1"/>
      <w:marLeft w:val="0"/>
      <w:marRight w:val="0"/>
      <w:marTop w:val="0"/>
      <w:marBottom w:val="0"/>
      <w:divBdr>
        <w:top w:val="none" w:sz="0" w:space="0" w:color="auto"/>
        <w:left w:val="none" w:sz="0" w:space="0" w:color="auto"/>
        <w:bottom w:val="none" w:sz="0" w:space="0" w:color="auto"/>
        <w:right w:val="none" w:sz="0" w:space="0" w:color="auto"/>
      </w:divBdr>
    </w:div>
    <w:div w:id="179027732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885410781">
      <w:bodyDiv w:val="1"/>
      <w:marLeft w:val="0"/>
      <w:marRight w:val="0"/>
      <w:marTop w:val="0"/>
      <w:marBottom w:val="0"/>
      <w:divBdr>
        <w:top w:val="none" w:sz="0" w:space="0" w:color="auto"/>
        <w:left w:val="none" w:sz="0" w:space="0" w:color="auto"/>
        <w:bottom w:val="none" w:sz="0" w:space="0" w:color="auto"/>
        <w:right w:val="none" w:sz="0" w:space="0" w:color="auto"/>
      </w:divBdr>
    </w:div>
    <w:div w:id="1916209006">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1988363868">
      <w:bodyDiv w:val="1"/>
      <w:marLeft w:val="0"/>
      <w:marRight w:val="0"/>
      <w:marTop w:val="0"/>
      <w:marBottom w:val="0"/>
      <w:divBdr>
        <w:top w:val="none" w:sz="0" w:space="0" w:color="auto"/>
        <w:left w:val="none" w:sz="0" w:space="0" w:color="auto"/>
        <w:bottom w:val="none" w:sz="0" w:space="0" w:color="auto"/>
        <w:right w:val="none" w:sz="0" w:space="0" w:color="auto"/>
      </w:divBdr>
    </w:div>
    <w:div w:id="2014648090">
      <w:bodyDiv w:val="1"/>
      <w:marLeft w:val="0"/>
      <w:marRight w:val="0"/>
      <w:marTop w:val="0"/>
      <w:marBottom w:val="0"/>
      <w:divBdr>
        <w:top w:val="none" w:sz="0" w:space="0" w:color="auto"/>
        <w:left w:val="none" w:sz="0" w:space="0" w:color="auto"/>
        <w:bottom w:val="none" w:sz="0" w:space="0" w:color="auto"/>
        <w:right w:val="none" w:sz="0" w:space="0" w:color="auto"/>
      </w:divBdr>
    </w:div>
    <w:div w:id="2053992929">
      <w:bodyDiv w:val="1"/>
      <w:marLeft w:val="0"/>
      <w:marRight w:val="0"/>
      <w:marTop w:val="0"/>
      <w:marBottom w:val="0"/>
      <w:divBdr>
        <w:top w:val="none" w:sz="0" w:space="0" w:color="auto"/>
        <w:left w:val="none" w:sz="0" w:space="0" w:color="auto"/>
        <w:bottom w:val="none" w:sz="0" w:space="0" w:color="auto"/>
        <w:right w:val="none" w:sz="0" w:space="0" w:color="auto"/>
      </w:divBdr>
    </w:div>
    <w:div w:id="2097555869">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 w:id="212731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usiness.stuttgart-tourist.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uttgart-tourist.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ausdestourismus.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59C1629343E14AAB68A1919B19C05C" ma:contentTypeVersion="13" ma:contentTypeDescription="Create a new document." ma:contentTypeScope="" ma:versionID="70f0630159f08e4ac01eed2709b56f27">
  <xsd:schema xmlns:xsd="http://www.w3.org/2001/XMLSchema" xmlns:xs="http://www.w3.org/2001/XMLSchema" xmlns:p="http://schemas.microsoft.com/office/2006/metadata/properties" xmlns:ns3="6ccf446f-438e-4e3d-9041-29c96c691f89" targetNamespace="http://schemas.microsoft.com/office/2006/metadata/properties" ma:root="true" ma:fieldsID="f0422fc3e4c3bc5ecb1f97406ed898a8" ns3:_="">
    <xsd:import namespace="6ccf446f-438e-4e3d-9041-29c96c691f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f446f-438e-4e3d-9041-29c96c691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ccf446f-438e-4e3d-9041-29c96c691f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54D9D-54AB-409C-A45A-58978910F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f446f-438e-4e3d-9041-29c96c691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225ECF-E666-46E4-9A84-264F51F28436}">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6ccf446f-438e-4e3d-9041-29c96c691f89"/>
    <ds:schemaRef ds:uri="http://www.w3.org/XML/1998/namespace"/>
  </ds:schemaRefs>
</ds:datastoreItem>
</file>

<file path=customXml/itemProps3.xml><?xml version="1.0" encoding="utf-8"?>
<ds:datastoreItem xmlns:ds="http://schemas.openxmlformats.org/officeDocument/2006/customXml" ds:itemID="{42540DF8-29A9-4A13-A8A3-461C77617848}">
  <ds:schemaRefs>
    <ds:schemaRef ds:uri="http://schemas.microsoft.com/sharepoint/v3/contenttype/forms"/>
  </ds:schemaRefs>
</ds:datastoreItem>
</file>

<file path=customXml/itemProps4.xml><?xml version="1.0" encoding="utf-8"?>
<ds:datastoreItem xmlns:ds="http://schemas.openxmlformats.org/officeDocument/2006/customXml" ds:itemID="{C8429CF2-E700-410C-9B5C-BA2984F55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5240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29</cp:revision>
  <cp:lastPrinted>2025-09-26T09:04:00Z</cp:lastPrinted>
  <dcterms:created xsi:type="dcterms:W3CDTF">2025-08-29T11:53:00Z</dcterms:created>
  <dcterms:modified xsi:type="dcterms:W3CDTF">2025-10-15T11:41:00Z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0x0101002759C1629343E14AAB68A1919B19C05C</vt:lpwstr>
  </property>
</Properties>
</file>